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E16" w:rsidRDefault="001917D7" w:rsidP="00F05E16">
      <w:r>
        <w:t>Supplementary figures…please see overleaf.</w:t>
      </w:r>
    </w:p>
    <w:p w:rsidR="00372B21" w:rsidRPr="003A59D8" w:rsidRDefault="00372B21" w:rsidP="00372B21">
      <w:pPr>
        <w:spacing w:line="360" w:lineRule="auto"/>
      </w:pPr>
      <w:r>
        <w:rPr>
          <w:sz w:val="20"/>
          <w:szCs w:val="20"/>
        </w:rPr>
        <w:t>Supplementary Figures A-C: Quantitative pollination networks of plant-pollinator communities at (A) Pristine Site, (B) Late Successional Site and (C) Early Successional Site. Pollinators are shown as rectangles at the top (Red=Coleoptera, Orange=</w:t>
      </w:r>
      <w:proofErr w:type="spellStart"/>
      <w:r>
        <w:rPr>
          <w:sz w:val="20"/>
          <w:szCs w:val="20"/>
        </w:rPr>
        <w:t>Diptera</w:t>
      </w:r>
      <w:proofErr w:type="spellEnd"/>
      <w:r>
        <w:rPr>
          <w:sz w:val="20"/>
          <w:szCs w:val="20"/>
        </w:rPr>
        <w:t xml:space="preserve">, Yellow=Hymenoptera, Green=Lepidoptera, Blue=Avis, Grey=Thysanoptera) and plants as rectangles at the bottom (red rectangles depict alien plant species). Rectangle width reflects the relative abundance </w:t>
      </w:r>
      <w:bookmarkStart w:id="0" w:name="_GoBack"/>
      <w:bookmarkEnd w:id="0"/>
      <w:r>
        <w:rPr>
          <w:sz w:val="20"/>
          <w:szCs w:val="20"/>
        </w:rPr>
        <w:t xml:space="preserve">of pollinators and </w:t>
      </w:r>
      <w:proofErr w:type="spellStart"/>
      <w:proofErr w:type="gramStart"/>
      <w:r>
        <w:rPr>
          <w:sz w:val="20"/>
          <w:szCs w:val="20"/>
        </w:rPr>
        <w:t>plants.Links</w:t>
      </w:r>
      <w:proofErr w:type="spellEnd"/>
      <w:proofErr w:type="gramEnd"/>
      <w:r>
        <w:rPr>
          <w:sz w:val="20"/>
          <w:szCs w:val="20"/>
        </w:rPr>
        <w:t xml:space="preserve"> represent interactions between species with the width depicting the relative quantitative visitation rate between interacting pairs.</w:t>
      </w:r>
    </w:p>
    <w:p w:rsidR="00372B21" w:rsidRPr="00F05E16" w:rsidRDefault="00372B21" w:rsidP="00F05E16">
      <w:pPr>
        <w:sectPr w:rsidR="00372B21" w:rsidRPr="00F05E16" w:rsidSect="00372B21">
          <w:footerReference w:type="default" r:id="rId6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E01DB" w:rsidRDefault="003A59D8">
      <w:r>
        <w:rPr>
          <w:noProof/>
          <w:sz w:val="20"/>
          <w:szCs w:val="20"/>
          <w:lang w:eastAsia="en-ZA"/>
        </w:rPr>
        <w:lastRenderedPageBreak/>
        <w:drawing>
          <wp:inline distT="0" distB="0" distL="0" distR="0" wp14:anchorId="2B4BBF6E" wp14:editId="13FBA000">
            <wp:extent cx="8835241" cy="5605153"/>
            <wp:effectExtent l="19050" t="19050" r="23495" b="14605"/>
            <wp:docPr id="15" name="Picture 15" descr="C:\Users\USER\Desktop\Pollination Network Chapter\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ollination Network Chapter\P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739" cy="56080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A59D8" w:rsidRDefault="003A59D8">
      <w:r>
        <w:rPr>
          <w:noProof/>
          <w:sz w:val="20"/>
          <w:szCs w:val="20"/>
          <w:lang w:eastAsia="en-ZA"/>
        </w:rPr>
        <w:lastRenderedPageBreak/>
        <w:drawing>
          <wp:inline distT="0" distB="0" distL="0" distR="0" wp14:anchorId="4309DA79" wp14:editId="6C0F2A7F">
            <wp:extent cx="8787740" cy="5533901"/>
            <wp:effectExtent l="19050" t="19050" r="13970" b="10160"/>
            <wp:docPr id="16" name="Picture 16" descr="C:\Users\USER\Desktop\Pollination Network Chapter\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ollination Network Chapter\M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2334" cy="55367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A59D8" w:rsidRDefault="003A59D8">
      <w:r>
        <w:rPr>
          <w:noProof/>
          <w:sz w:val="20"/>
          <w:szCs w:val="20"/>
          <w:lang w:eastAsia="en-ZA"/>
        </w:rPr>
        <w:lastRenderedPageBreak/>
        <w:drawing>
          <wp:inline distT="0" distB="0" distL="0" distR="0" wp14:anchorId="4BAE7752" wp14:editId="7F246A03">
            <wp:extent cx="8787740" cy="4690753"/>
            <wp:effectExtent l="19050" t="19050" r="13970" b="14605"/>
            <wp:docPr id="17" name="Picture 17" descr="C:\Users\USER\Desktop\Pollination Network Chapter\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ollination Network Chapter\D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740" cy="46907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3A59D8" w:rsidSect="003E01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4AD" w:rsidRDefault="003D74AD" w:rsidP="00113D27">
      <w:pPr>
        <w:spacing w:after="0" w:line="240" w:lineRule="auto"/>
      </w:pPr>
      <w:r>
        <w:separator/>
      </w:r>
    </w:p>
  </w:endnote>
  <w:endnote w:type="continuationSeparator" w:id="0">
    <w:p w:rsidR="003D74AD" w:rsidRDefault="003D74AD" w:rsidP="00113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4943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3D27" w:rsidRDefault="00113D27">
        <w:pPr>
          <w:pStyle w:val="Fuzeil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113D27" w:rsidRDefault="00113D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4AD" w:rsidRDefault="003D74AD" w:rsidP="00113D27">
      <w:pPr>
        <w:spacing w:after="0" w:line="240" w:lineRule="auto"/>
      </w:pPr>
      <w:r>
        <w:separator/>
      </w:r>
    </w:p>
  </w:footnote>
  <w:footnote w:type="continuationSeparator" w:id="0">
    <w:p w:rsidR="003D74AD" w:rsidRDefault="003D74AD" w:rsidP="00113D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E9"/>
    <w:rsid w:val="000A6690"/>
    <w:rsid w:val="000B09E7"/>
    <w:rsid w:val="000D5DAE"/>
    <w:rsid w:val="00113298"/>
    <w:rsid w:val="00113D27"/>
    <w:rsid w:val="001917D7"/>
    <w:rsid w:val="001A1264"/>
    <w:rsid w:val="001A47B1"/>
    <w:rsid w:val="001A53A3"/>
    <w:rsid w:val="001D0D13"/>
    <w:rsid w:val="001F77B1"/>
    <w:rsid w:val="00204E84"/>
    <w:rsid w:val="00316FFA"/>
    <w:rsid w:val="00347240"/>
    <w:rsid w:val="003579E3"/>
    <w:rsid w:val="00372B21"/>
    <w:rsid w:val="00374EE3"/>
    <w:rsid w:val="003910A8"/>
    <w:rsid w:val="003A59D8"/>
    <w:rsid w:val="003D74AD"/>
    <w:rsid w:val="003E01DB"/>
    <w:rsid w:val="004F1F78"/>
    <w:rsid w:val="00522336"/>
    <w:rsid w:val="0052741F"/>
    <w:rsid w:val="005438FA"/>
    <w:rsid w:val="00607B1B"/>
    <w:rsid w:val="0061763E"/>
    <w:rsid w:val="00685199"/>
    <w:rsid w:val="006D0940"/>
    <w:rsid w:val="006F6352"/>
    <w:rsid w:val="007253BF"/>
    <w:rsid w:val="007471B5"/>
    <w:rsid w:val="007C67F0"/>
    <w:rsid w:val="007D0B11"/>
    <w:rsid w:val="007F2AF2"/>
    <w:rsid w:val="008013F3"/>
    <w:rsid w:val="008352FD"/>
    <w:rsid w:val="00835435"/>
    <w:rsid w:val="00837CB1"/>
    <w:rsid w:val="009106F7"/>
    <w:rsid w:val="00962A60"/>
    <w:rsid w:val="009715A0"/>
    <w:rsid w:val="009F265E"/>
    <w:rsid w:val="00A164EB"/>
    <w:rsid w:val="00A25B03"/>
    <w:rsid w:val="00A54095"/>
    <w:rsid w:val="00A6205B"/>
    <w:rsid w:val="00A84811"/>
    <w:rsid w:val="00AC1B3C"/>
    <w:rsid w:val="00C41F6F"/>
    <w:rsid w:val="00C819E9"/>
    <w:rsid w:val="00C83B15"/>
    <w:rsid w:val="00CA06C1"/>
    <w:rsid w:val="00CA4485"/>
    <w:rsid w:val="00D30CD3"/>
    <w:rsid w:val="00D7273E"/>
    <w:rsid w:val="00DC5D48"/>
    <w:rsid w:val="00E92E0F"/>
    <w:rsid w:val="00E96B67"/>
    <w:rsid w:val="00ED4E8D"/>
    <w:rsid w:val="00EF5547"/>
    <w:rsid w:val="00F05E16"/>
    <w:rsid w:val="00F265B5"/>
    <w:rsid w:val="00FA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63C4"/>
  <w15:docId w15:val="{700DD210-C077-4AF6-9C3C-1A43A823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205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A6205B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522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265E"/>
    <w:rPr>
      <w:rFonts w:ascii="Tahoma" w:hAnsi="Tahoma" w:cs="Tahoma"/>
      <w:sz w:val="16"/>
      <w:szCs w:val="16"/>
    </w:rPr>
  </w:style>
  <w:style w:type="table" w:styleId="HelleSchattierung">
    <w:name w:val="Light Shading"/>
    <w:basedOn w:val="NormaleTabelle"/>
    <w:uiPriority w:val="60"/>
    <w:rsid w:val="007253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NormaleTabelle"/>
    <w:next w:val="HelleSchattierung"/>
    <w:uiPriority w:val="60"/>
    <w:rsid w:val="008352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ett">
    <w:name w:val="Strong"/>
    <w:basedOn w:val="Absatz-Standardschriftart"/>
    <w:uiPriority w:val="22"/>
    <w:qFormat/>
    <w:rsid w:val="00F05E16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13D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3D27"/>
  </w:style>
  <w:style w:type="paragraph" w:styleId="Fuzeile">
    <w:name w:val="footer"/>
    <w:basedOn w:val="Standard"/>
    <w:link w:val="FuzeileZchn"/>
    <w:uiPriority w:val="99"/>
    <w:unhideWhenUsed/>
    <w:rsid w:val="00113D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3D27"/>
  </w:style>
  <w:style w:type="character" w:styleId="Zeilennummer">
    <w:name w:val="line number"/>
    <w:basedOn w:val="Absatz-Standardschriftart"/>
    <w:uiPriority w:val="99"/>
    <w:semiHidden/>
    <w:unhideWhenUsed/>
    <w:rsid w:val="00113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Cape Town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Carolin Mayer</cp:lastModifiedBy>
  <cp:revision>2</cp:revision>
  <cp:lastPrinted>2019-03-04T14:32:00Z</cp:lastPrinted>
  <dcterms:created xsi:type="dcterms:W3CDTF">2019-05-14T19:28:00Z</dcterms:created>
  <dcterms:modified xsi:type="dcterms:W3CDTF">2019-05-14T19:28:00Z</dcterms:modified>
</cp:coreProperties>
</file>