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679F6" w14:textId="77777777" w:rsidR="006050C3" w:rsidRDefault="006050C3" w:rsidP="00E37388">
      <w:pPr>
        <w:pStyle w:val="Heading"/>
      </w:pPr>
      <w:r w:rsidRPr="006050C3">
        <w:rPr>
          <w:rStyle w:val="Hyperlink"/>
          <w:noProof/>
        </w:rPr>
        <w:drawing>
          <wp:anchor distT="0" distB="0" distL="114300" distR="114300" simplePos="0" relativeHeight="251661312" behindDoc="0" locked="0" layoutInCell="1" allowOverlap="1" wp14:anchorId="2CD3D536" wp14:editId="55A731F0">
            <wp:simplePos x="0" y="0"/>
            <wp:positionH relativeFrom="margin">
              <wp:align>right</wp:align>
            </wp:positionH>
            <wp:positionV relativeFrom="paragraph">
              <wp:posOffset>133350</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060866">
        <w:rPr>
          <w:noProof/>
        </w:rPr>
        <mc:AlternateContent>
          <mc:Choice Requires="wps">
            <w:drawing>
              <wp:inline distT="0" distB="0" distL="0" distR="0" wp14:anchorId="0A339C4F" wp14:editId="79002730">
                <wp:extent cx="6188710" cy="488749"/>
                <wp:effectExtent l="0" t="0" r="2540" b="6985"/>
                <wp:docPr id="6" name="Textfeld 6"/>
                <wp:cNvGraphicFramePr/>
                <a:graphic xmlns:a="http://schemas.openxmlformats.org/drawingml/2006/main">
                  <a:graphicData uri="http://schemas.microsoft.com/office/word/2010/wordprocessingShape">
                    <wps:wsp>
                      <wps:cNvSpPr txBox="1"/>
                      <wps:spPr>
                        <a:xfrm>
                          <a:off x="0" y="0"/>
                          <a:ext cx="6188710" cy="488749"/>
                        </a:xfrm>
                        <a:prstGeom prst="rect">
                          <a:avLst/>
                        </a:prstGeom>
                        <a:solidFill>
                          <a:srgbClr val="FCB424"/>
                        </a:solidFill>
                        <a:ln w="6350">
                          <a:noFill/>
                        </a:ln>
                      </wps:spPr>
                      <wps:txbx>
                        <w:txbxContent>
                          <w:p w14:paraId="7FF7F01A" w14:textId="6FE258A5" w:rsidR="006050C3" w:rsidRPr="00E37388" w:rsidRDefault="006050C3" w:rsidP="006050C3">
                            <w:pPr>
                              <w:ind w:firstLine="0"/>
                              <w:jc w:val="left"/>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w:t>
                            </w:r>
                            <w:r w:rsidR="00320301">
                              <w:rPr>
                                <w:rFonts w:ascii="Candara" w:hAnsi="Candara"/>
                                <w:b/>
                                <w:bCs/>
                                <w:color w:val="FFFFFF" w:themeColor="background1"/>
                                <w:sz w:val="32"/>
                                <w:szCs w:val="32"/>
                                <w:lang w:val="en-GB"/>
                              </w:rPr>
                              <w:t>7</w:t>
                            </w:r>
                            <w:r>
                              <w:rPr>
                                <w:rFonts w:ascii="Candara" w:hAnsi="Candara"/>
                                <w:b/>
                                <w:bCs/>
                                <w:color w:val="FFFFFF" w:themeColor="background1"/>
                                <w:sz w:val="32"/>
                                <w:szCs w:val="32"/>
                                <w:lang w:val="en-GB"/>
                              </w:rPr>
                              <w:t>(</w:t>
                            </w:r>
                            <w:r w:rsidR="00320301">
                              <w:rPr>
                                <w:rFonts w:ascii="Candara" w:hAnsi="Candara"/>
                                <w:b/>
                                <w:bCs/>
                                <w:color w:val="FFFFFF" w:themeColor="background1"/>
                                <w:sz w:val="32"/>
                                <w:szCs w:val="32"/>
                                <w:lang w:val="en-GB"/>
                              </w:rPr>
                              <w:t>19</w:t>
                            </w:r>
                            <w:r>
                              <w:rPr>
                                <w:rFonts w:ascii="Candara" w:hAnsi="Candara"/>
                                <w:b/>
                                <w:bCs/>
                                <w:color w:val="FFFFFF" w:themeColor="background1"/>
                                <w:sz w:val="32"/>
                                <w:szCs w:val="32"/>
                                <w:lang w:val="en-GB"/>
                              </w:rPr>
                              <w:t xml:space="preserve">), </w:t>
                            </w:r>
                            <w:r w:rsidR="00320301">
                              <w:rPr>
                                <w:rFonts w:ascii="Candara" w:hAnsi="Candara"/>
                                <w:b/>
                                <w:bCs/>
                                <w:color w:val="FFFFFF" w:themeColor="background1"/>
                                <w:sz w:val="32"/>
                                <w:szCs w:val="32"/>
                                <w:lang w:val="en-GB"/>
                              </w:rPr>
                              <w:t>Zenga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A339C4F" id="_x0000_t202" coordsize="21600,21600" o:spt="202" path="m,l,21600r21600,l21600,xe">
                <v:stroke joinstyle="miter"/>
                <v:path gradientshapeok="t" o:connecttype="rect"/>
              </v:shapetype>
              <v:shape id="Textfeld 6" o:spid="_x0000_s1026" type="#_x0000_t202" style="width:487.3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" fillcolor="#fcb424" stroked="f" strokeweight=".5pt">
                <v:textbox>
                  <w:txbxContent>
                    <w:p w14:paraId="7FF7F01A" w14:textId="6FE258A5" w:rsidR="006050C3" w:rsidRPr="00E37388" w:rsidRDefault="006050C3" w:rsidP="006050C3">
                      <w:pPr>
                        <w:ind w:firstLine="0"/>
                        <w:jc w:val="left"/>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w:t>
                      </w:r>
                      <w:r w:rsidR="00320301">
                        <w:rPr>
                          <w:rFonts w:ascii="Candara" w:hAnsi="Candara"/>
                          <w:b/>
                          <w:bCs/>
                          <w:color w:val="FFFFFF" w:themeColor="background1"/>
                          <w:sz w:val="32"/>
                          <w:szCs w:val="32"/>
                          <w:lang w:val="en-GB"/>
                        </w:rPr>
                        <w:t>7</w:t>
                      </w:r>
                      <w:r>
                        <w:rPr>
                          <w:rFonts w:ascii="Candara" w:hAnsi="Candara"/>
                          <w:b/>
                          <w:bCs/>
                          <w:color w:val="FFFFFF" w:themeColor="background1"/>
                          <w:sz w:val="32"/>
                          <w:szCs w:val="32"/>
                          <w:lang w:val="en-GB"/>
                        </w:rPr>
                        <w:t>(</w:t>
                      </w:r>
                      <w:r w:rsidR="00320301">
                        <w:rPr>
                          <w:rFonts w:ascii="Candara" w:hAnsi="Candara"/>
                          <w:b/>
                          <w:bCs/>
                          <w:color w:val="FFFFFF" w:themeColor="background1"/>
                          <w:sz w:val="32"/>
                          <w:szCs w:val="32"/>
                          <w:lang w:val="en-GB"/>
                        </w:rPr>
                        <w:t>19</w:t>
                      </w:r>
                      <w:r>
                        <w:rPr>
                          <w:rFonts w:ascii="Candara" w:hAnsi="Candara"/>
                          <w:b/>
                          <w:bCs/>
                          <w:color w:val="FFFFFF" w:themeColor="background1"/>
                          <w:sz w:val="32"/>
                          <w:szCs w:val="32"/>
                          <w:lang w:val="en-GB"/>
                        </w:rPr>
                        <w:t xml:space="preserve">), </w:t>
                      </w:r>
                      <w:r w:rsidR="00320301">
                        <w:rPr>
                          <w:rFonts w:ascii="Candara" w:hAnsi="Candara"/>
                          <w:b/>
                          <w:bCs/>
                          <w:color w:val="FFFFFF" w:themeColor="background1"/>
                          <w:sz w:val="32"/>
                          <w:szCs w:val="32"/>
                          <w:lang w:val="en-GB"/>
                        </w:rPr>
                        <w:t>Zenga et al.</w:t>
                      </w:r>
                    </w:p>
                  </w:txbxContent>
                </v:textbox>
                <w10:anchorlock/>
              </v:shape>
            </w:pict>
          </mc:Fallback>
        </mc:AlternateContent>
      </w:r>
    </w:p>
    <w:p w14:paraId="4541B473" w14:textId="001E344F" w:rsidR="0002108D" w:rsidRDefault="00E37388" w:rsidP="00E37388">
      <w:pPr>
        <w:pStyle w:val="Heading"/>
      </w:pPr>
      <w:hyperlink r:id="rId9" w:history="1">
        <w:r w:rsidRPr="00320301">
          <w:rPr>
            <w:rStyle w:val="Hyperlink"/>
          </w:rPr>
          <w:t>DOI: 10.26786/1920-7603(202</w:t>
        </w:r>
        <w:r w:rsidR="00417E40" w:rsidRPr="00320301">
          <w:rPr>
            <w:rStyle w:val="Hyperlink"/>
          </w:rPr>
          <w:t>4</w:t>
        </w:r>
        <w:r w:rsidRPr="00320301">
          <w:rPr>
            <w:rStyle w:val="Hyperlink"/>
          </w:rPr>
          <w:t>)</w:t>
        </w:r>
        <w:r w:rsidR="00320301" w:rsidRPr="00320301">
          <w:rPr>
            <w:rStyle w:val="Hyperlink"/>
          </w:rPr>
          <w:t>796</w:t>
        </w:r>
      </w:hyperlink>
    </w:p>
    <w:p w14:paraId="14FF49E0" w14:textId="77777777" w:rsidR="00E547CF" w:rsidRPr="00E547CF" w:rsidRDefault="00E547CF" w:rsidP="00E547CF">
      <w:pPr>
        <w:spacing w:before="0" w:after="160"/>
        <w:ind w:firstLine="0"/>
        <w:rPr>
          <w:rFonts w:ascii="Aptos" w:eastAsia="Aptos" w:hAnsi="Aptos" w:cs="Aptos"/>
          <w:kern w:val="2"/>
          <w:sz w:val="24"/>
          <w:szCs w:val="24"/>
          <w:lang w:val="en-GB" w:bidi="ar-SA"/>
          <w14:ligatures w14:val="standardContextual"/>
        </w:rPr>
      </w:pPr>
      <w:r w:rsidRPr="00E547CF">
        <w:rPr>
          <w:rFonts w:ascii="Aptos" w:eastAsia="Aptos" w:hAnsi="Aptos" w:cs="Aptos"/>
          <w:kern w:val="2"/>
          <w:sz w:val="24"/>
          <w:szCs w:val="24"/>
          <w:lang w:val="en-GB" w:bidi="ar-SA"/>
          <w14:ligatures w14:val="standardContextual"/>
        </w:rPr>
        <w:t xml:space="preserve">Table S1. A Zero inflated with Gaussian distribution GLM was used to examine the relationship between the copy number of pathogens infecting </w:t>
      </w:r>
      <w:r w:rsidRPr="00E547CF">
        <w:rPr>
          <w:rFonts w:ascii="Aptos" w:eastAsia="Aptos" w:hAnsi="Aptos" w:cs="Aptos"/>
          <w:i/>
          <w:iCs/>
          <w:kern w:val="2"/>
          <w:sz w:val="24"/>
          <w:szCs w:val="24"/>
          <w:lang w:val="en-GB" w:bidi="ar-SA"/>
          <w14:ligatures w14:val="standardContextual"/>
        </w:rPr>
        <w:t xml:space="preserve">A. </w:t>
      </w:r>
      <w:proofErr w:type="spellStart"/>
      <w:r w:rsidRPr="00E547CF">
        <w:rPr>
          <w:rFonts w:ascii="Aptos" w:eastAsia="Aptos" w:hAnsi="Aptos" w:cs="Aptos"/>
          <w:i/>
          <w:iCs/>
          <w:kern w:val="2"/>
          <w:sz w:val="24"/>
          <w:szCs w:val="24"/>
          <w:lang w:val="en-GB" w:bidi="ar-SA"/>
          <w14:ligatures w14:val="standardContextual"/>
        </w:rPr>
        <w:t>hesperia</w:t>
      </w:r>
      <w:proofErr w:type="spellEnd"/>
      <w:r w:rsidRPr="00E547CF">
        <w:rPr>
          <w:rFonts w:ascii="Aptos" w:eastAsia="Aptos" w:hAnsi="Aptos" w:cs="Aptos"/>
          <w:kern w:val="2"/>
          <w:sz w:val="24"/>
          <w:szCs w:val="24"/>
          <w:lang w:val="en-GB" w:bidi="ar-SA"/>
          <w14:ligatures w14:val="standardContextual"/>
        </w:rPr>
        <w:t>, the type of pathogens, and the sex of the individuals. The model provided estimates, standard errors (SE), and p-values for each parameter. The Akaike Information Criterion (AIC) value for this model was 694.60. In comparison, a simple Gaussian model with link “identity</w:t>
      </w:r>
      <w:proofErr w:type="gramStart"/>
      <w:r w:rsidRPr="00E547CF">
        <w:rPr>
          <w:rFonts w:ascii="Aptos" w:eastAsia="Aptos" w:hAnsi="Aptos" w:cs="Aptos"/>
          <w:kern w:val="2"/>
          <w:sz w:val="24"/>
          <w:szCs w:val="24"/>
          <w:lang w:val="en-GB" w:bidi="ar-SA"/>
          <w14:ligatures w14:val="standardContextual"/>
        </w:rPr>
        <w:t>”,</w:t>
      </w:r>
      <w:proofErr w:type="gramEnd"/>
      <w:r w:rsidRPr="00E547CF">
        <w:rPr>
          <w:rFonts w:ascii="Aptos" w:eastAsia="Aptos" w:hAnsi="Aptos" w:cs="Aptos"/>
          <w:kern w:val="2"/>
          <w:sz w:val="24"/>
          <w:szCs w:val="24"/>
          <w:lang w:val="en-GB" w:bidi="ar-SA"/>
          <w14:ligatures w14:val="standardContextual"/>
        </w:rPr>
        <w:t xml:space="preserve"> had a higher AIC value of 1722.28. </w:t>
      </w:r>
    </w:p>
    <w:p w14:paraId="20C1D3D2" w14:textId="77777777" w:rsidR="00E547CF" w:rsidRPr="00E547CF" w:rsidRDefault="00E547CF" w:rsidP="00E547CF">
      <w:pPr>
        <w:spacing w:before="0" w:after="160"/>
        <w:ind w:firstLine="0"/>
        <w:rPr>
          <w:rFonts w:ascii="Aptos" w:eastAsia="Aptos" w:hAnsi="Aptos" w:cs="Aptos"/>
          <w:kern w:val="2"/>
          <w:sz w:val="24"/>
          <w:szCs w:val="24"/>
          <w:lang w:val="en-GB" w:bidi="ar-SA"/>
          <w14:ligatures w14:val="standardContextual"/>
        </w:rPr>
      </w:pPr>
      <w:r w:rsidRPr="00E547CF">
        <w:rPr>
          <w:rFonts w:ascii="Aptos" w:eastAsia="Aptos" w:hAnsi="Aptos" w:cs="Aptos"/>
          <w:kern w:val="2"/>
          <w:sz w:val="24"/>
          <w:szCs w:val="24"/>
          <w:lang w:val="en-GB" w:bidi="ar-SA"/>
          <w14:ligatures w14:val="standardContextual"/>
        </w:rPr>
        <w:t xml:space="preserve">Model was constructed as follow: </w:t>
      </w:r>
    </w:p>
    <w:p w14:paraId="46E7D0AB" w14:textId="77777777" w:rsidR="00E547CF" w:rsidRPr="00E547CF" w:rsidRDefault="00E547CF" w:rsidP="00E547CF">
      <w:pPr>
        <w:spacing w:before="0" w:after="160"/>
        <w:ind w:firstLine="0"/>
        <w:rPr>
          <w:rFonts w:ascii="Aptos" w:eastAsia="Aptos" w:hAnsi="Aptos" w:cs="Aptos"/>
          <w:i/>
          <w:iCs/>
          <w:kern w:val="2"/>
          <w:sz w:val="24"/>
          <w:szCs w:val="24"/>
          <w:lang w:val="en-GB" w:bidi="ar-SA"/>
          <w14:ligatures w14:val="standardContextual"/>
        </w:rPr>
      </w:pPr>
      <w:r w:rsidRPr="00E547CF">
        <w:rPr>
          <w:rFonts w:ascii="Aptos" w:eastAsia="Aptos" w:hAnsi="Aptos" w:cs="Aptos"/>
          <w:i/>
          <w:iCs/>
          <w:kern w:val="2"/>
          <w:sz w:val="24"/>
          <w:szCs w:val="24"/>
          <w:lang w:val="en-GB" w:bidi="ar-SA"/>
          <w14:ligatures w14:val="standardContextual"/>
        </w:rPr>
        <w:t xml:space="preserve">number of copies(log10) SEX+TYPE +Pathogen, </w:t>
      </w:r>
      <w:proofErr w:type="spellStart"/>
      <w:r w:rsidRPr="00E547CF">
        <w:rPr>
          <w:rFonts w:ascii="Aptos" w:eastAsia="Aptos" w:hAnsi="Aptos" w:cs="Aptos"/>
          <w:i/>
          <w:iCs/>
          <w:kern w:val="2"/>
          <w:sz w:val="24"/>
          <w:szCs w:val="24"/>
          <w:lang w:val="en-GB" w:bidi="ar-SA"/>
          <w14:ligatures w14:val="standardContextual"/>
        </w:rPr>
        <w:t>Ziformula</w:t>
      </w:r>
      <w:proofErr w:type="spellEnd"/>
      <w:r w:rsidRPr="00E547CF">
        <w:rPr>
          <w:rFonts w:ascii="Aptos" w:eastAsia="Aptos" w:hAnsi="Aptos" w:cs="Aptos"/>
          <w:i/>
          <w:iCs/>
          <w:kern w:val="2"/>
          <w:sz w:val="24"/>
          <w:szCs w:val="24"/>
          <w:lang w:val="en-GB" w:bidi="ar-SA"/>
          <w14:ligatures w14:val="standardContextual"/>
        </w:rPr>
        <w:t xml:space="preserve"> = ~1+SEX +TYPE + Pathogen, family = gaussian (link = "identity")</w:t>
      </w:r>
    </w:p>
    <w:p w14:paraId="478C34F2" w14:textId="463CFE7F" w:rsidR="00320301" w:rsidRPr="00320301" w:rsidRDefault="00E547CF" w:rsidP="00E547CF">
      <w:pPr>
        <w:spacing w:before="0" w:after="160"/>
        <w:ind w:firstLine="0"/>
        <w:rPr>
          <w:rFonts w:ascii="Aptos" w:eastAsia="Aptos" w:hAnsi="Aptos" w:cs="Aptos"/>
          <w:kern w:val="2"/>
          <w:sz w:val="24"/>
          <w:szCs w:val="24"/>
          <w:lang w:val="en-GB" w:bidi="ar-SA"/>
          <w14:ligatures w14:val="standardContextual"/>
        </w:rPr>
      </w:pPr>
      <w:r w:rsidRPr="00E547CF">
        <w:rPr>
          <w:rFonts w:ascii="Aptos" w:eastAsia="Aptos" w:hAnsi="Aptos" w:cs="Aptos"/>
          <w:kern w:val="2"/>
          <w:sz w:val="24"/>
          <w:szCs w:val="24"/>
          <w:lang w:val="en-GB" w:bidi="ar-SA"/>
          <w14:ligatures w14:val="standardContextual"/>
        </w:rPr>
        <w:t>The results of the zero-inflation model show that the DWV and Nosema ceranae factors decrease the probability of obtaining zero pathogen copies, while in newly emerged individuals, the probability of obtaining zero pathogen copies is higher.</w:t>
      </w:r>
    </w:p>
    <w:tbl>
      <w:tblPr>
        <w:tblStyle w:val="Tabellenraster3"/>
        <w:tblW w:w="9606" w:type="dxa"/>
        <w:jc w:val="center"/>
        <w:tblLook w:val="04A0" w:firstRow="1" w:lastRow="0" w:firstColumn="1" w:lastColumn="0" w:noHBand="0" w:noVBand="1"/>
      </w:tblPr>
      <w:tblGrid>
        <w:gridCol w:w="4650"/>
        <w:gridCol w:w="1237"/>
        <w:gridCol w:w="1223"/>
        <w:gridCol w:w="1223"/>
        <w:gridCol w:w="1273"/>
      </w:tblGrid>
      <w:tr w:rsidR="00E547CF" w:rsidRPr="00E547CF" w14:paraId="73B6CA89" w14:textId="77777777" w:rsidTr="006368B5">
        <w:trPr>
          <w:trHeight w:val="290"/>
          <w:jc w:val="center"/>
        </w:trPr>
        <w:tc>
          <w:tcPr>
            <w:tcW w:w="4650" w:type="dxa"/>
            <w:noWrap/>
          </w:tcPr>
          <w:p w14:paraId="0A83B705" w14:textId="77777777" w:rsidR="00E547CF" w:rsidRPr="00E547CF" w:rsidRDefault="00E547CF" w:rsidP="00E547CF">
            <w:pPr>
              <w:spacing w:before="0" w:after="0"/>
              <w:ind w:firstLine="0"/>
              <w:rPr>
                <w:rFonts w:cs="Aptos"/>
                <w:sz w:val="20"/>
                <w:szCs w:val="20"/>
                <w:lang w:val="it-IT" w:bidi="ar-SA"/>
              </w:rPr>
            </w:pPr>
            <w:proofErr w:type="spellStart"/>
            <w:r w:rsidRPr="00E547CF">
              <w:rPr>
                <w:rFonts w:cs="Aptos"/>
                <w:sz w:val="20"/>
                <w:szCs w:val="20"/>
                <w:lang w:val="it-IT" w:bidi="ar-SA"/>
              </w:rPr>
              <w:t>Conditional</w:t>
            </w:r>
            <w:proofErr w:type="spellEnd"/>
            <w:r w:rsidRPr="00E547CF">
              <w:rPr>
                <w:rFonts w:cs="Aptos"/>
                <w:sz w:val="20"/>
                <w:szCs w:val="20"/>
                <w:lang w:val="it-IT" w:bidi="ar-SA"/>
              </w:rPr>
              <w:t xml:space="preserve"> model</w:t>
            </w:r>
          </w:p>
        </w:tc>
        <w:tc>
          <w:tcPr>
            <w:tcW w:w="1237" w:type="dxa"/>
            <w:noWrap/>
          </w:tcPr>
          <w:p w14:paraId="7A10E898" w14:textId="77777777" w:rsidR="00E547CF" w:rsidRPr="00E547CF" w:rsidRDefault="00E547CF" w:rsidP="00E547CF">
            <w:pPr>
              <w:spacing w:before="0" w:after="0"/>
              <w:ind w:firstLine="0"/>
              <w:jc w:val="center"/>
              <w:rPr>
                <w:rFonts w:cs="Aptos"/>
                <w:sz w:val="20"/>
                <w:szCs w:val="20"/>
                <w:lang w:val="it-IT" w:bidi="ar-SA"/>
              </w:rPr>
            </w:pPr>
          </w:p>
        </w:tc>
        <w:tc>
          <w:tcPr>
            <w:tcW w:w="1223" w:type="dxa"/>
            <w:noWrap/>
          </w:tcPr>
          <w:p w14:paraId="75B80EBE" w14:textId="77777777" w:rsidR="00E547CF" w:rsidRPr="00E547CF" w:rsidRDefault="00E547CF" w:rsidP="00E547CF">
            <w:pPr>
              <w:spacing w:before="0" w:after="0"/>
              <w:ind w:firstLine="0"/>
              <w:jc w:val="center"/>
              <w:rPr>
                <w:rFonts w:cs="Aptos"/>
                <w:sz w:val="20"/>
                <w:szCs w:val="20"/>
                <w:lang w:val="it-IT" w:bidi="ar-SA"/>
              </w:rPr>
            </w:pPr>
          </w:p>
        </w:tc>
        <w:tc>
          <w:tcPr>
            <w:tcW w:w="1223" w:type="dxa"/>
          </w:tcPr>
          <w:p w14:paraId="311A9539" w14:textId="77777777" w:rsidR="00E547CF" w:rsidRPr="00E547CF" w:rsidRDefault="00E547CF" w:rsidP="00E547CF">
            <w:pPr>
              <w:spacing w:before="0" w:after="0"/>
              <w:ind w:firstLine="0"/>
              <w:jc w:val="center"/>
              <w:rPr>
                <w:i/>
                <w:iCs/>
                <w:sz w:val="20"/>
                <w:szCs w:val="20"/>
                <w:lang w:val="it-IT" w:bidi="ar-SA"/>
              </w:rPr>
            </w:pPr>
          </w:p>
        </w:tc>
        <w:tc>
          <w:tcPr>
            <w:tcW w:w="1273" w:type="dxa"/>
            <w:noWrap/>
          </w:tcPr>
          <w:p w14:paraId="63DB6B78" w14:textId="77777777" w:rsidR="00E547CF" w:rsidRPr="00E547CF" w:rsidRDefault="00E547CF" w:rsidP="00E547CF">
            <w:pPr>
              <w:spacing w:before="0" w:after="0"/>
              <w:ind w:firstLine="0"/>
              <w:jc w:val="center"/>
              <w:rPr>
                <w:rFonts w:cs="Aptos"/>
                <w:i/>
                <w:iCs/>
                <w:sz w:val="20"/>
                <w:szCs w:val="20"/>
                <w:lang w:val="it-IT" w:bidi="ar-SA"/>
              </w:rPr>
            </w:pPr>
          </w:p>
        </w:tc>
      </w:tr>
      <w:tr w:rsidR="00E547CF" w:rsidRPr="00E547CF" w14:paraId="787A1C04" w14:textId="77777777" w:rsidTr="006368B5">
        <w:trPr>
          <w:trHeight w:val="290"/>
          <w:jc w:val="center"/>
        </w:trPr>
        <w:tc>
          <w:tcPr>
            <w:tcW w:w="4650" w:type="dxa"/>
            <w:noWrap/>
            <w:hideMark/>
          </w:tcPr>
          <w:p w14:paraId="4684D1D8" w14:textId="77777777" w:rsidR="00E547CF" w:rsidRPr="00E547CF" w:rsidRDefault="00E547CF" w:rsidP="00E547CF">
            <w:pPr>
              <w:spacing w:before="0" w:after="0"/>
              <w:ind w:firstLine="0"/>
              <w:rPr>
                <w:rFonts w:cs="Aptos"/>
                <w:sz w:val="20"/>
                <w:szCs w:val="20"/>
                <w:lang w:val="it-IT" w:bidi="ar-SA"/>
              </w:rPr>
            </w:pPr>
            <w:proofErr w:type="spellStart"/>
            <w:r w:rsidRPr="00E547CF">
              <w:rPr>
                <w:rFonts w:cs="Aptos"/>
                <w:sz w:val="20"/>
                <w:szCs w:val="20"/>
                <w:lang w:val="it-IT" w:bidi="ar-SA"/>
              </w:rPr>
              <w:t>Coefficients</w:t>
            </w:r>
            <w:proofErr w:type="spellEnd"/>
            <w:r w:rsidRPr="00E547CF">
              <w:rPr>
                <w:rFonts w:cs="Aptos"/>
                <w:sz w:val="20"/>
                <w:szCs w:val="20"/>
                <w:lang w:val="it-IT" w:bidi="ar-SA"/>
              </w:rPr>
              <w:t>:</w:t>
            </w:r>
          </w:p>
        </w:tc>
        <w:tc>
          <w:tcPr>
            <w:tcW w:w="1237" w:type="dxa"/>
            <w:noWrap/>
            <w:hideMark/>
          </w:tcPr>
          <w:p w14:paraId="707330D8"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it-IT" w:bidi="ar-SA"/>
              </w:rPr>
              <w:t>Estimate</w:t>
            </w:r>
          </w:p>
        </w:tc>
        <w:tc>
          <w:tcPr>
            <w:tcW w:w="1223" w:type="dxa"/>
            <w:noWrap/>
            <w:hideMark/>
          </w:tcPr>
          <w:p w14:paraId="0E25C575"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it-IT" w:bidi="ar-SA"/>
              </w:rPr>
              <w:t>SE</w:t>
            </w:r>
          </w:p>
        </w:tc>
        <w:tc>
          <w:tcPr>
            <w:tcW w:w="1223" w:type="dxa"/>
          </w:tcPr>
          <w:p w14:paraId="5A14DE10" w14:textId="77777777" w:rsidR="00E547CF" w:rsidRPr="00E547CF" w:rsidRDefault="00E547CF" w:rsidP="00E547CF">
            <w:pPr>
              <w:spacing w:before="0" w:after="0"/>
              <w:ind w:firstLine="0"/>
              <w:jc w:val="center"/>
              <w:rPr>
                <w:i/>
                <w:iCs/>
                <w:sz w:val="20"/>
                <w:szCs w:val="20"/>
                <w:lang w:val="it-IT" w:bidi="ar-SA"/>
              </w:rPr>
            </w:pPr>
            <w:r w:rsidRPr="00E547CF">
              <w:rPr>
                <w:i/>
                <w:iCs/>
                <w:sz w:val="20"/>
                <w:szCs w:val="20"/>
                <w:lang w:val="it-IT" w:bidi="ar-SA"/>
              </w:rPr>
              <w:t xml:space="preserve">t </w:t>
            </w:r>
            <w:proofErr w:type="spellStart"/>
            <w:r w:rsidRPr="00E547CF">
              <w:rPr>
                <w:i/>
                <w:iCs/>
                <w:sz w:val="20"/>
                <w:szCs w:val="20"/>
                <w:lang w:val="it-IT" w:bidi="ar-SA"/>
              </w:rPr>
              <w:t>value</w:t>
            </w:r>
            <w:proofErr w:type="spellEnd"/>
          </w:p>
        </w:tc>
        <w:tc>
          <w:tcPr>
            <w:tcW w:w="1273" w:type="dxa"/>
            <w:noWrap/>
            <w:hideMark/>
          </w:tcPr>
          <w:p w14:paraId="6D97ED5E" w14:textId="77777777" w:rsidR="00E547CF" w:rsidRPr="00E547CF" w:rsidRDefault="00E547CF" w:rsidP="00E547CF">
            <w:pPr>
              <w:spacing w:before="0" w:after="0"/>
              <w:ind w:firstLine="0"/>
              <w:jc w:val="center"/>
              <w:rPr>
                <w:rFonts w:cs="Aptos"/>
                <w:sz w:val="20"/>
                <w:szCs w:val="20"/>
                <w:lang w:val="it-IT" w:bidi="ar-SA"/>
              </w:rPr>
            </w:pPr>
            <w:r w:rsidRPr="00E547CF">
              <w:rPr>
                <w:rFonts w:cs="Aptos"/>
                <w:i/>
                <w:iCs/>
                <w:sz w:val="20"/>
                <w:szCs w:val="20"/>
                <w:lang w:val="it-IT" w:bidi="ar-SA"/>
              </w:rPr>
              <w:t xml:space="preserve">p </w:t>
            </w:r>
            <w:proofErr w:type="spellStart"/>
            <w:r w:rsidRPr="00E547CF">
              <w:rPr>
                <w:rFonts w:cs="Aptos"/>
                <w:i/>
                <w:iCs/>
                <w:sz w:val="20"/>
                <w:szCs w:val="20"/>
                <w:lang w:val="it-IT" w:bidi="ar-SA"/>
              </w:rPr>
              <w:t>value</w:t>
            </w:r>
            <w:proofErr w:type="spellEnd"/>
          </w:p>
        </w:tc>
      </w:tr>
      <w:tr w:rsidR="00E547CF" w:rsidRPr="00E547CF" w14:paraId="4F669920" w14:textId="77777777" w:rsidTr="006368B5">
        <w:trPr>
          <w:trHeight w:val="290"/>
          <w:jc w:val="center"/>
        </w:trPr>
        <w:tc>
          <w:tcPr>
            <w:tcW w:w="4650" w:type="dxa"/>
            <w:noWrap/>
            <w:hideMark/>
          </w:tcPr>
          <w:p w14:paraId="7F91C2CE" w14:textId="77777777" w:rsidR="00E547CF" w:rsidRPr="00E547CF" w:rsidRDefault="00E547CF" w:rsidP="00E547CF">
            <w:pPr>
              <w:spacing w:before="0" w:after="0"/>
              <w:ind w:firstLine="0"/>
              <w:rPr>
                <w:rFonts w:cs="Aptos"/>
                <w:sz w:val="20"/>
                <w:szCs w:val="20"/>
                <w:lang w:val="en-GB" w:bidi="ar-SA"/>
              </w:rPr>
            </w:pPr>
            <w:r w:rsidRPr="00E547CF">
              <w:rPr>
                <w:rFonts w:cs="Aptos"/>
                <w:sz w:val="20"/>
                <w:szCs w:val="20"/>
                <w:lang w:val="en-GB" w:bidi="ar-SA"/>
              </w:rPr>
              <w:t xml:space="preserve">Intercept </w:t>
            </w:r>
            <w:r w:rsidRPr="00E547CF">
              <w:rPr>
                <w:rFonts w:cs="Aptos"/>
                <w:sz w:val="20"/>
                <w:szCs w:val="20"/>
                <w:vertAlign w:val="subscript"/>
                <w:lang w:val="en-GB" w:bidi="ar-SA"/>
              </w:rPr>
              <w:t>(</w:t>
            </w:r>
            <w:proofErr w:type="spellStart"/>
            <w:proofErr w:type="gramStart"/>
            <w:r w:rsidRPr="00E547CF">
              <w:rPr>
                <w:rFonts w:cs="Aptos"/>
                <w:sz w:val="20"/>
                <w:szCs w:val="20"/>
                <w:vertAlign w:val="subscript"/>
                <w:lang w:val="en-GB" w:bidi="ar-SA"/>
              </w:rPr>
              <w:t>Female,Free</w:t>
            </w:r>
            <w:proofErr w:type="spellEnd"/>
            <w:proofErr w:type="gramEnd"/>
            <w:r w:rsidRPr="00E547CF">
              <w:rPr>
                <w:rFonts w:cs="Aptos"/>
                <w:sz w:val="20"/>
                <w:szCs w:val="20"/>
                <w:vertAlign w:val="subscript"/>
                <w:lang w:val="en-GB" w:bidi="ar-SA"/>
              </w:rPr>
              <w:t xml:space="preserve"> ranging, ABPV)</w:t>
            </w:r>
          </w:p>
        </w:tc>
        <w:tc>
          <w:tcPr>
            <w:tcW w:w="1237" w:type="dxa"/>
            <w:noWrap/>
          </w:tcPr>
          <w:p w14:paraId="15EB54B2"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4.03   </w:t>
            </w:r>
          </w:p>
        </w:tc>
        <w:tc>
          <w:tcPr>
            <w:tcW w:w="1223" w:type="dxa"/>
            <w:noWrap/>
          </w:tcPr>
          <w:p w14:paraId="001CEDE2"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0.51 </w:t>
            </w:r>
          </w:p>
        </w:tc>
        <w:tc>
          <w:tcPr>
            <w:tcW w:w="1223" w:type="dxa"/>
          </w:tcPr>
          <w:p w14:paraId="70DEB9EF" w14:textId="77777777" w:rsidR="00E547CF" w:rsidRPr="00E547CF" w:rsidRDefault="00E547CF" w:rsidP="00E547CF">
            <w:pPr>
              <w:spacing w:before="0" w:after="0"/>
              <w:ind w:firstLine="0"/>
              <w:jc w:val="center"/>
              <w:rPr>
                <w:sz w:val="20"/>
                <w:szCs w:val="20"/>
                <w:lang w:val="en-GB" w:bidi="ar-SA"/>
              </w:rPr>
            </w:pPr>
            <w:r w:rsidRPr="00E547CF">
              <w:rPr>
                <w:rFonts w:cs="Aptos"/>
                <w:sz w:val="20"/>
                <w:szCs w:val="20"/>
                <w:lang w:val="en-GB" w:bidi="ar-SA"/>
              </w:rPr>
              <w:t>7.93</w:t>
            </w:r>
          </w:p>
        </w:tc>
        <w:tc>
          <w:tcPr>
            <w:tcW w:w="1273" w:type="dxa"/>
            <w:noWrap/>
          </w:tcPr>
          <w:p w14:paraId="2B9006EE"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it-IT" w:bidi="ar-SA"/>
              </w:rPr>
              <w:t>0.00</w:t>
            </w:r>
          </w:p>
        </w:tc>
      </w:tr>
      <w:tr w:rsidR="00E547CF" w:rsidRPr="00E547CF" w14:paraId="507DCDDE" w14:textId="77777777" w:rsidTr="006368B5">
        <w:trPr>
          <w:trHeight w:val="290"/>
          <w:jc w:val="center"/>
        </w:trPr>
        <w:tc>
          <w:tcPr>
            <w:tcW w:w="4650" w:type="dxa"/>
            <w:noWrap/>
          </w:tcPr>
          <w:p w14:paraId="2E0D3119" w14:textId="77777777" w:rsidR="00E547CF" w:rsidRPr="00E547CF" w:rsidRDefault="00E547CF" w:rsidP="00E547CF">
            <w:pPr>
              <w:spacing w:before="0" w:after="0"/>
              <w:ind w:firstLine="0"/>
              <w:rPr>
                <w:rFonts w:cs="Aptos"/>
                <w:sz w:val="20"/>
                <w:szCs w:val="20"/>
                <w:lang w:val="it-IT" w:bidi="ar-SA"/>
              </w:rPr>
            </w:pPr>
            <w:r w:rsidRPr="00E547CF">
              <w:rPr>
                <w:rFonts w:cs="Aptos"/>
                <w:sz w:val="20"/>
                <w:szCs w:val="20"/>
                <w:lang w:val="it-IT" w:bidi="ar-SA"/>
              </w:rPr>
              <w:t>SEX: Male</w:t>
            </w:r>
          </w:p>
        </w:tc>
        <w:tc>
          <w:tcPr>
            <w:tcW w:w="1237" w:type="dxa"/>
            <w:noWrap/>
          </w:tcPr>
          <w:p w14:paraId="4B216911"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0.24  </w:t>
            </w:r>
          </w:p>
        </w:tc>
        <w:tc>
          <w:tcPr>
            <w:tcW w:w="1223" w:type="dxa"/>
            <w:noWrap/>
          </w:tcPr>
          <w:p w14:paraId="5BC89AF9"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0.19   </w:t>
            </w:r>
          </w:p>
        </w:tc>
        <w:tc>
          <w:tcPr>
            <w:tcW w:w="1223" w:type="dxa"/>
          </w:tcPr>
          <w:p w14:paraId="39EE2E94"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 xml:space="preserve">1.25   </w:t>
            </w:r>
          </w:p>
        </w:tc>
        <w:tc>
          <w:tcPr>
            <w:tcW w:w="1273" w:type="dxa"/>
            <w:noWrap/>
          </w:tcPr>
          <w:p w14:paraId="017DC1BB"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0.21</w:t>
            </w:r>
          </w:p>
        </w:tc>
      </w:tr>
      <w:tr w:rsidR="00E547CF" w:rsidRPr="00E547CF" w14:paraId="7DC26E58" w14:textId="77777777" w:rsidTr="006368B5">
        <w:trPr>
          <w:trHeight w:val="290"/>
          <w:jc w:val="center"/>
        </w:trPr>
        <w:tc>
          <w:tcPr>
            <w:tcW w:w="4650" w:type="dxa"/>
            <w:noWrap/>
          </w:tcPr>
          <w:p w14:paraId="054F9A91" w14:textId="77777777" w:rsidR="00E547CF" w:rsidRPr="00E547CF" w:rsidRDefault="00E547CF" w:rsidP="00E547CF">
            <w:pPr>
              <w:spacing w:before="0" w:after="0"/>
              <w:ind w:firstLine="0"/>
              <w:rPr>
                <w:rFonts w:cs="Aptos"/>
                <w:sz w:val="20"/>
                <w:szCs w:val="20"/>
                <w:lang w:val="it-IT" w:bidi="ar-SA"/>
              </w:rPr>
            </w:pPr>
            <w:r w:rsidRPr="00E547CF">
              <w:rPr>
                <w:rFonts w:cs="Aptos"/>
                <w:sz w:val="20"/>
                <w:szCs w:val="20"/>
                <w:lang w:val="it-IT" w:bidi="ar-SA"/>
              </w:rPr>
              <w:t xml:space="preserve">TYPE: </w:t>
            </w:r>
            <w:proofErr w:type="spellStart"/>
            <w:r w:rsidRPr="00E547CF">
              <w:rPr>
                <w:rFonts w:cs="Aptos"/>
                <w:sz w:val="20"/>
                <w:szCs w:val="20"/>
                <w:lang w:val="it-IT" w:bidi="ar-SA"/>
              </w:rPr>
              <w:t>Newly-emerged</w:t>
            </w:r>
            <w:proofErr w:type="spellEnd"/>
          </w:p>
        </w:tc>
        <w:tc>
          <w:tcPr>
            <w:tcW w:w="1237" w:type="dxa"/>
            <w:noWrap/>
          </w:tcPr>
          <w:p w14:paraId="59E94E3E"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-2.12   </w:t>
            </w:r>
          </w:p>
        </w:tc>
        <w:tc>
          <w:tcPr>
            <w:tcW w:w="1223" w:type="dxa"/>
            <w:noWrap/>
          </w:tcPr>
          <w:p w14:paraId="666B88BF"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0.24  </w:t>
            </w:r>
          </w:p>
        </w:tc>
        <w:tc>
          <w:tcPr>
            <w:tcW w:w="1223" w:type="dxa"/>
          </w:tcPr>
          <w:p w14:paraId="4669FAA0"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 xml:space="preserve">-8.91  </w:t>
            </w:r>
          </w:p>
        </w:tc>
        <w:tc>
          <w:tcPr>
            <w:tcW w:w="1273" w:type="dxa"/>
            <w:noWrap/>
          </w:tcPr>
          <w:p w14:paraId="6AC0B3E6" w14:textId="77777777" w:rsidR="00E547CF" w:rsidRPr="00E547CF" w:rsidRDefault="00E547CF" w:rsidP="00E547CF">
            <w:pPr>
              <w:spacing w:before="0" w:after="0"/>
              <w:ind w:firstLine="0"/>
              <w:jc w:val="center"/>
              <w:rPr>
                <w:sz w:val="20"/>
                <w:szCs w:val="20"/>
                <w:lang w:val="it-IT" w:bidi="ar-SA"/>
              </w:rPr>
            </w:pPr>
            <w:r w:rsidRPr="00E547CF">
              <w:rPr>
                <w:sz w:val="20"/>
                <w:szCs w:val="20"/>
                <w:lang w:val="it-IT" w:bidi="ar-SA"/>
              </w:rPr>
              <w:t>0.00</w:t>
            </w:r>
          </w:p>
        </w:tc>
      </w:tr>
      <w:tr w:rsidR="00E547CF" w:rsidRPr="00E547CF" w14:paraId="297C5E9B" w14:textId="77777777" w:rsidTr="006368B5">
        <w:trPr>
          <w:trHeight w:val="290"/>
          <w:jc w:val="center"/>
        </w:trPr>
        <w:tc>
          <w:tcPr>
            <w:tcW w:w="4650" w:type="dxa"/>
            <w:noWrap/>
          </w:tcPr>
          <w:p w14:paraId="27102679" w14:textId="77777777" w:rsidR="00E547CF" w:rsidRPr="00E547CF" w:rsidRDefault="00E547CF" w:rsidP="00E547CF">
            <w:pPr>
              <w:spacing w:before="0" w:after="0"/>
              <w:ind w:firstLine="0"/>
              <w:rPr>
                <w:rFonts w:cs="Aptos"/>
                <w:sz w:val="20"/>
                <w:szCs w:val="20"/>
                <w:lang w:val="en-GB" w:bidi="ar-SA"/>
              </w:rPr>
            </w:pPr>
            <w:proofErr w:type="spellStart"/>
            <w:r w:rsidRPr="00E547CF">
              <w:rPr>
                <w:rFonts w:cs="Aptos"/>
                <w:sz w:val="20"/>
                <w:szCs w:val="20"/>
                <w:lang w:val="en-GB" w:bidi="ar-SA"/>
              </w:rPr>
              <w:t>AmFV</w:t>
            </w:r>
            <w:proofErr w:type="spellEnd"/>
          </w:p>
        </w:tc>
        <w:tc>
          <w:tcPr>
            <w:tcW w:w="1237" w:type="dxa"/>
            <w:noWrap/>
          </w:tcPr>
          <w:p w14:paraId="31A0B737"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-0.72   </w:t>
            </w:r>
          </w:p>
        </w:tc>
        <w:tc>
          <w:tcPr>
            <w:tcW w:w="1223" w:type="dxa"/>
            <w:noWrap/>
          </w:tcPr>
          <w:p w14:paraId="7DA188DA"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0.77</w:t>
            </w:r>
          </w:p>
        </w:tc>
        <w:tc>
          <w:tcPr>
            <w:tcW w:w="1223" w:type="dxa"/>
          </w:tcPr>
          <w:p w14:paraId="390C0529"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 xml:space="preserve">-0.94  </w:t>
            </w:r>
          </w:p>
        </w:tc>
        <w:tc>
          <w:tcPr>
            <w:tcW w:w="1273" w:type="dxa"/>
            <w:noWrap/>
          </w:tcPr>
          <w:p w14:paraId="1D2EDA60"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0.35</w:t>
            </w:r>
          </w:p>
        </w:tc>
      </w:tr>
      <w:tr w:rsidR="00E547CF" w:rsidRPr="00E547CF" w14:paraId="4D9426E8" w14:textId="77777777" w:rsidTr="006368B5">
        <w:trPr>
          <w:trHeight w:val="290"/>
          <w:jc w:val="center"/>
        </w:trPr>
        <w:tc>
          <w:tcPr>
            <w:tcW w:w="4650" w:type="dxa"/>
            <w:noWrap/>
          </w:tcPr>
          <w:p w14:paraId="23462FF6" w14:textId="77777777" w:rsidR="00E547CF" w:rsidRPr="00E547CF" w:rsidRDefault="00E547CF" w:rsidP="00E547CF">
            <w:pPr>
              <w:spacing w:before="0" w:after="0"/>
              <w:ind w:firstLine="0"/>
              <w:rPr>
                <w:rFonts w:cs="Aptos"/>
                <w:sz w:val="20"/>
                <w:szCs w:val="20"/>
                <w:lang w:val="en-GB" w:bidi="ar-SA"/>
              </w:rPr>
            </w:pPr>
            <w:r w:rsidRPr="00E547CF">
              <w:rPr>
                <w:rFonts w:cs="Aptos"/>
                <w:sz w:val="20"/>
                <w:szCs w:val="20"/>
                <w:lang w:val="en-GB" w:bidi="ar-SA"/>
              </w:rPr>
              <w:t>BQCV</w:t>
            </w:r>
          </w:p>
        </w:tc>
        <w:tc>
          <w:tcPr>
            <w:tcW w:w="1237" w:type="dxa"/>
            <w:noWrap/>
          </w:tcPr>
          <w:p w14:paraId="56AAA710"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0.18   </w:t>
            </w:r>
          </w:p>
        </w:tc>
        <w:tc>
          <w:tcPr>
            <w:tcW w:w="1223" w:type="dxa"/>
            <w:noWrap/>
          </w:tcPr>
          <w:p w14:paraId="6BD80194"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0.67  </w:t>
            </w:r>
          </w:p>
        </w:tc>
        <w:tc>
          <w:tcPr>
            <w:tcW w:w="1223" w:type="dxa"/>
          </w:tcPr>
          <w:p w14:paraId="58C172C4"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 xml:space="preserve">0.27  </w:t>
            </w:r>
          </w:p>
        </w:tc>
        <w:tc>
          <w:tcPr>
            <w:tcW w:w="1273" w:type="dxa"/>
            <w:noWrap/>
          </w:tcPr>
          <w:p w14:paraId="105CA78B"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0.79</w:t>
            </w:r>
          </w:p>
        </w:tc>
      </w:tr>
      <w:tr w:rsidR="00E547CF" w:rsidRPr="00E547CF" w14:paraId="280679B2" w14:textId="77777777" w:rsidTr="006368B5">
        <w:trPr>
          <w:trHeight w:val="290"/>
          <w:jc w:val="center"/>
        </w:trPr>
        <w:tc>
          <w:tcPr>
            <w:tcW w:w="4650" w:type="dxa"/>
            <w:noWrap/>
          </w:tcPr>
          <w:p w14:paraId="47A580F3" w14:textId="77777777" w:rsidR="00E547CF" w:rsidRPr="00E547CF" w:rsidRDefault="00E547CF" w:rsidP="00E547CF">
            <w:pPr>
              <w:spacing w:before="0" w:after="0"/>
              <w:ind w:firstLine="0"/>
              <w:rPr>
                <w:rFonts w:cs="Aptos"/>
                <w:i/>
                <w:sz w:val="20"/>
                <w:szCs w:val="20"/>
                <w:lang w:val="en-GB" w:bidi="ar-SA"/>
              </w:rPr>
            </w:pPr>
            <w:proofErr w:type="spellStart"/>
            <w:r w:rsidRPr="00E547CF">
              <w:rPr>
                <w:rFonts w:cs="Aptos"/>
                <w:i/>
                <w:sz w:val="20"/>
                <w:szCs w:val="20"/>
                <w:lang w:val="en-GB" w:bidi="ar-SA"/>
              </w:rPr>
              <w:t>C.bombi</w:t>
            </w:r>
            <w:proofErr w:type="spellEnd"/>
          </w:p>
        </w:tc>
        <w:tc>
          <w:tcPr>
            <w:tcW w:w="1237" w:type="dxa"/>
            <w:noWrap/>
          </w:tcPr>
          <w:p w14:paraId="3350CEFB"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-0.26 </w:t>
            </w:r>
          </w:p>
        </w:tc>
        <w:tc>
          <w:tcPr>
            <w:tcW w:w="1223" w:type="dxa"/>
            <w:noWrap/>
          </w:tcPr>
          <w:p w14:paraId="3E2151D2"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0.66  </w:t>
            </w:r>
          </w:p>
        </w:tc>
        <w:tc>
          <w:tcPr>
            <w:tcW w:w="1223" w:type="dxa"/>
          </w:tcPr>
          <w:p w14:paraId="1F4CA894"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 xml:space="preserve">-0.39   </w:t>
            </w:r>
          </w:p>
        </w:tc>
        <w:tc>
          <w:tcPr>
            <w:tcW w:w="1273" w:type="dxa"/>
            <w:noWrap/>
          </w:tcPr>
          <w:p w14:paraId="5AEBED96"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0.69</w:t>
            </w:r>
          </w:p>
        </w:tc>
      </w:tr>
      <w:tr w:rsidR="00E547CF" w:rsidRPr="00E547CF" w14:paraId="2AD19F1C" w14:textId="77777777" w:rsidTr="006368B5">
        <w:trPr>
          <w:trHeight w:val="290"/>
          <w:jc w:val="center"/>
        </w:trPr>
        <w:tc>
          <w:tcPr>
            <w:tcW w:w="4650" w:type="dxa"/>
            <w:noWrap/>
          </w:tcPr>
          <w:p w14:paraId="1B777237" w14:textId="77777777" w:rsidR="00E547CF" w:rsidRPr="00E547CF" w:rsidRDefault="00E547CF" w:rsidP="00E547CF">
            <w:pPr>
              <w:spacing w:before="0" w:after="0"/>
              <w:ind w:firstLine="0"/>
              <w:rPr>
                <w:rFonts w:cs="Aptos"/>
                <w:sz w:val="20"/>
                <w:szCs w:val="20"/>
                <w:lang w:val="en-GB" w:bidi="ar-SA"/>
              </w:rPr>
            </w:pPr>
            <w:r w:rsidRPr="00E547CF">
              <w:rPr>
                <w:rFonts w:cs="Aptos"/>
                <w:sz w:val="20"/>
                <w:szCs w:val="20"/>
                <w:lang w:val="en-GB" w:bidi="ar-SA"/>
              </w:rPr>
              <w:t>CBPV</w:t>
            </w:r>
          </w:p>
        </w:tc>
        <w:tc>
          <w:tcPr>
            <w:tcW w:w="1237" w:type="dxa"/>
            <w:noWrap/>
          </w:tcPr>
          <w:p w14:paraId="50656592"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0.46    </w:t>
            </w:r>
          </w:p>
        </w:tc>
        <w:tc>
          <w:tcPr>
            <w:tcW w:w="1223" w:type="dxa"/>
            <w:noWrap/>
          </w:tcPr>
          <w:p w14:paraId="5CF677B7"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0.55   </w:t>
            </w:r>
          </w:p>
        </w:tc>
        <w:tc>
          <w:tcPr>
            <w:tcW w:w="1223" w:type="dxa"/>
          </w:tcPr>
          <w:p w14:paraId="765B93F9"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 xml:space="preserve">0.84   </w:t>
            </w:r>
          </w:p>
        </w:tc>
        <w:tc>
          <w:tcPr>
            <w:tcW w:w="1273" w:type="dxa"/>
            <w:noWrap/>
          </w:tcPr>
          <w:p w14:paraId="3248B843"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0.40</w:t>
            </w:r>
          </w:p>
        </w:tc>
      </w:tr>
      <w:tr w:rsidR="00E547CF" w:rsidRPr="00E547CF" w14:paraId="23A68CCF" w14:textId="77777777" w:rsidTr="006368B5">
        <w:trPr>
          <w:trHeight w:val="290"/>
          <w:jc w:val="center"/>
        </w:trPr>
        <w:tc>
          <w:tcPr>
            <w:tcW w:w="4650" w:type="dxa"/>
            <w:noWrap/>
          </w:tcPr>
          <w:p w14:paraId="46D1B490" w14:textId="77777777" w:rsidR="00E547CF" w:rsidRPr="00E547CF" w:rsidRDefault="00E547CF" w:rsidP="00E547CF">
            <w:pPr>
              <w:spacing w:before="0" w:after="0"/>
              <w:ind w:firstLine="0"/>
              <w:rPr>
                <w:rFonts w:cs="Aptos"/>
                <w:sz w:val="20"/>
                <w:szCs w:val="20"/>
                <w:lang w:val="en-GB" w:bidi="ar-SA"/>
              </w:rPr>
            </w:pPr>
            <w:r w:rsidRPr="00E547CF">
              <w:rPr>
                <w:rFonts w:cs="Aptos"/>
                <w:sz w:val="20"/>
                <w:szCs w:val="20"/>
                <w:lang w:val="en-GB" w:bidi="ar-SA"/>
              </w:rPr>
              <w:t>DWV</w:t>
            </w:r>
          </w:p>
        </w:tc>
        <w:tc>
          <w:tcPr>
            <w:tcW w:w="1237" w:type="dxa"/>
            <w:noWrap/>
          </w:tcPr>
          <w:p w14:paraId="7608C569"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0.23   </w:t>
            </w:r>
          </w:p>
        </w:tc>
        <w:tc>
          <w:tcPr>
            <w:tcW w:w="1223" w:type="dxa"/>
            <w:noWrap/>
          </w:tcPr>
          <w:p w14:paraId="498A49D3"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0.53   </w:t>
            </w:r>
          </w:p>
        </w:tc>
        <w:tc>
          <w:tcPr>
            <w:tcW w:w="1223" w:type="dxa"/>
          </w:tcPr>
          <w:p w14:paraId="593F0715"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 xml:space="preserve">0.44   </w:t>
            </w:r>
          </w:p>
        </w:tc>
        <w:tc>
          <w:tcPr>
            <w:tcW w:w="1273" w:type="dxa"/>
            <w:noWrap/>
          </w:tcPr>
          <w:p w14:paraId="61FF8BE4"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0.66</w:t>
            </w:r>
          </w:p>
        </w:tc>
      </w:tr>
      <w:tr w:rsidR="00E547CF" w:rsidRPr="00E547CF" w14:paraId="45CB66CA" w14:textId="77777777" w:rsidTr="006368B5">
        <w:trPr>
          <w:trHeight w:val="290"/>
          <w:jc w:val="center"/>
        </w:trPr>
        <w:tc>
          <w:tcPr>
            <w:tcW w:w="4650" w:type="dxa"/>
            <w:noWrap/>
          </w:tcPr>
          <w:p w14:paraId="4774B904" w14:textId="77777777" w:rsidR="00E547CF" w:rsidRPr="00E547CF" w:rsidRDefault="00E547CF" w:rsidP="00E547CF">
            <w:pPr>
              <w:spacing w:before="0" w:after="0"/>
              <w:ind w:firstLine="0"/>
              <w:rPr>
                <w:rFonts w:cs="Aptos"/>
                <w:i/>
                <w:sz w:val="20"/>
                <w:szCs w:val="20"/>
                <w:lang w:val="en-GB" w:bidi="ar-SA"/>
              </w:rPr>
            </w:pPr>
            <w:proofErr w:type="spellStart"/>
            <w:proofErr w:type="gramStart"/>
            <w:r w:rsidRPr="00E547CF">
              <w:rPr>
                <w:rFonts w:cs="Aptos"/>
                <w:i/>
                <w:sz w:val="20"/>
                <w:szCs w:val="20"/>
                <w:lang w:val="en-GB" w:bidi="ar-SA"/>
              </w:rPr>
              <w:t>N.ceranae</w:t>
            </w:r>
            <w:proofErr w:type="spellEnd"/>
            <w:proofErr w:type="gramEnd"/>
          </w:p>
        </w:tc>
        <w:tc>
          <w:tcPr>
            <w:tcW w:w="1237" w:type="dxa"/>
            <w:noWrap/>
          </w:tcPr>
          <w:p w14:paraId="63EAA3CB"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1.11    </w:t>
            </w:r>
          </w:p>
        </w:tc>
        <w:tc>
          <w:tcPr>
            <w:tcW w:w="1223" w:type="dxa"/>
            <w:noWrap/>
          </w:tcPr>
          <w:p w14:paraId="3B9A9EAE"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0.54  </w:t>
            </w:r>
          </w:p>
        </w:tc>
        <w:tc>
          <w:tcPr>
            <w:tcW w:w="1223" w:type="dxa"/>
          </w:tcPr>
          <w:p w14:paraId="35C63D52"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 xml:space="preserve">2.05  </w:t>
            </w:r>
          </w:p>
        </w:tc>
        <w:tc>
          <w:tcPr>
            <w:tcW w:w="1273" w:type="dxa"/>
            <w:noWrap/>
          </w:tcPr>
          <w:p w14:paraId="112B50E7" w14:textId="77777777" w:rsidR="00E547CF" w:rsidRPr="00E547CF" w:rsidRDefault="00E547CF" w:rsidP="00E547CF">
            <w:pPr>
              <w:spacing w:before="0" w:after="0"/>
              <w:ind w:firstLine="0"/>
              <w:jc w:val="center"/>
              <w:rPr>
                <w:b/>
                <w:bCs/>
                <w:sz w:val="20"/>
                <w:szCs w:val="20"/>
                <w:lang w:val="it-IT" w:bidi="ar-SA"/>
              </w:rPr>
            </w:pPr>
            <w:r w:rsidRPr="00E547CF">
              <w:rPr>
                <w:rFonts w:cs="Aptos"/>
                <w:sz w:val="20"/>
                <w:szCs w:val="20"/>
                <w:lang w:val="en-GB" w:bidi="ar-SA"/>
              </w:rPr>
              <w:t>0.04</w:t>
            </w:r>
          </w:p>
        </w:tc>
      </w:tr>
      <w:tr w:rsidR="00E547CF" w:rsidRPr="00E547CF" w14:paraId="6F20A63A" w14:textId="77777777" w:rsidTr="006368B5">
        <w:trPr>
          <w:trHeight w:val="290"/>
          <w:jc w:val="center"/>
        </w:trPr>
        <w:tc>
          <w:tcPr>
            <w:tcW w:w="4650" w:type="dxa"/>
            <w:noWrap/>
          </w:tcPr>
          <w:p w14:paraId="2733280E" w14:textId="77777777" w:rsidR="00E547CF" w:rsidRPr="00E547CF" w:rsidRDefault="00E547CF" w:rsidP="00E547CF">
            <w:pPr>
              <w:spacing w:before="0" w:after="0"/>
              <w:ind w:firstLine="0"/>
              <w:rPr>
                <w:rFonts w:cs="Aptos"/>
                <w:sz w:val="20"/>
                <w:szCs w:val="20"/>
                <w:lang w:val="en-GB" w:bidi="ar-SA"/>
              </w:rPr>
            </w:pPr>
            <w:r w:rsidRPr="00E547CF">
              <w:rPr>
                <w:rFonts w:cs="Aptos"/>
                <w:sz w:val="20"/>
                <w:szCs w:val="20"/>
                <w:lang w:val="en-GB" w:bidi="ar-SA"/>
              </w:rPr>
              <w:t>SBV</w:t>
            </w:r>
          </w:p>
        </w:tc>
        <w:tc>
          <w:tcPr>
            <w:tcW w:w="1237" w:type="dxa"/>
            <w:noWrap/>
          </w:tcPr>
          <w:p w14:paraId="70945E4D"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-0.08  </w:t>
            </w:r>
          </w:p>
        </w:tc>
        <w:tc>
          <w:tcPr>
            <w:tcW w:w="1223" w:type="dxa"/>
            <w:noWrap/>
          </w:tcPr>
          <w:p w14:paraId="06F2992D"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0.67  </w:t>
            </w:r>
          </w:p>
        </w:tc>
        <w:tc>
          <w:tcPr>
            <w:tcW w:w="1223" w:type="dxa"/>
          </w:tcPr>
          <w:p w14:paraId="23EB07B9"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 xml:space="preserve">-0.12   </w:t>
            </w:r>
          </w:p>
        </w:tc>
        <w:tc>
          <w:tcPr>
            <w:tcW w:w="1273" w:type="dxa"/>
            <w:noWrap/>
          </w:tcPr>
          <w:p w14:paraId="0A941CC7"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0.90  </w:t>
            </w:r>
          </w:p>
        </w:tc>
      </w:tr>
      <w:tr w:rsidR="00E547CF" w:rsidRPr="00E547CF" w14:paraId="6351DCB2" w14:textId="77777777" w:rsidTr="006368B5">
        <w:trPr>
          <w:trHeight w:val="290"/>
          <w:jc w:val="center"/>
        </w:trPr>
        <w:tc>
          <w:tcPr>
            <w:tcW w:w="4650" w:type="dxa"/>
            <w:noWrap/>
          </w:tcPr>
          <w:p w14:paraId="5295F827" w14:textId="77777777" w:rsidR="00E547CF" w:rsidRPr="00E547CF" w:rsidRDefault="00E547CF" w:rsidP="00E547CF">
            <w:pPr>
              <w:spacing w:before="0" w:after="0"/>
              <w:ind w:firstLine="0"/>
              <w:rPr>
                <w:rFonts w:cs="Aptos"/>
                <w:sz w:val="20"/>
                <w:szCs w:val="20"/>
                <w:lang w:val="it-IT" w:bidi="ar-SA"/>
              </w:rPr>
            </w:pPr>
          </w:p>
        </w:tc>
        <w:tc>
          <w:tcPr>
            <w:tcW w:w="1237" w:type="dxa"/>
            <w:noWrap/>
          </w:tcPr>
          <w:p w14:paraId="5E5DDE63" w14:textId="77777777" w:rsidR="00E547CF" w:rsidRPr="00E547CF" w:rsidRDefault="00E547CF" w:rsidP="00E547CF">
            <w:pPr>
              <w:spacing w:before="0" w:after="0"/>
              <w:ind w:firstLine="0"/>
              <w:jc w:val="center"/>
              <w:rPr>
                <w:rFonts w:cs="Aptos"/>
                <w:sz w:val="20"/>
                <w:szCs w:val="20"/>
                <w:lang w:val="it-IT" w:bidi="ar-SA"/>
              </w:rPr>
            </w:pPr>
          </w:p>
        </w:tc>
        <w:tc>
          <w:tcPr>
            <w:tcW w:w="1223" w:type="dxa"/>
            <w:noWrap/>
          </w:tcPr>
          <w:p w14:paraId="52295D39" w14:textId="77777777" w:rsidR="00E547CF" w:rsidRPr="00E547CF" w:rsidRDefault="00E547CF" w:rsidP="00E547CF">
            <w:pPr>
              <w:spacing w:before="0" w:after="0"/>
              <w:ind w:firstLine="0"/>
              <w:jc w:val="center"/>
              <w:rPr>
                <w:rFonts w:cs="Aptos"/>
                <w:sz w:val="20"/>
                <w:szCs w:val="20"/>
                <w:lang w:val="it-IT" w:bidi="ar-SA"/>
              </w:rPr>
            </w:pPr>
          </w:p>
        </w:tc>
        <w:tc>
          <w:tcPr>
            <w:tcW w:w="1223" w:type="dxa"/>
          </w:tcPr>
          <w:p w14:paraId="17EA24B5" w14:textId="77777777" w:rsidR="00E547CF" w:rsidRPr="00E547CF" w:rsidRDefault="00E547CF" w:rsidP="00E547CF">
            <w:pPr>
              <w:spacing w:before="0" w:after="0"/>
              <w:ind w:firstLine="0"/>
              <w:jc w:val="center"/>
              <w:rPr>
                <w:sz w:val="20"/>
                <w:szCs w:val="20"/>
                <w:lang w:val="it-IT" w:bidi="ar-SA"/>
              </w:rPr>
            </w:pPr>
          </w:p>
        </w:tc>
        <w:tc>
          <w:tcPr>
            <w:tcW w:w="1273" w:type="dxa"/>
            <w:noWrap/>
          </w:tcPr>
          <w:p w14:paraId="0C8EF4CC" w14:textId="77777777" w:rsidR="00E547CF" w:rsidRPr="00E547CF" w:rsidRDefault="00E547CF" w:rsidP="00E547CF">
            <w:pPr>
              <w:spacing w:before="0" w:after="0"/>
              <w:ind w:firstLine="0"/>
              <w:jc w:val="center"/>
              <w:rPr>
                <w:rFonts w:cs="Aptos"/>
                <w:sz w:val="20"/>
                <w:szCs w:val="20"/>
                <w:lang w:val="it-IT" w:bidi="ar-SA"/>
              </w:rPr>
            </w:pPr>
          </w:p>
        </w:tc>
      </w:tr>
      <w:tr w:rsidR="00E547CF" w:rsidRPr="00E547CF" w14:paraId="1D999D54" w14:textId="77777777" w:rsidTr="006368B5">
        <w:trPr>
          <w:trHeight w:val="290"/>
          <w:jc w:val="center"/>
        </w:trPr>
        <w:tc>
          <w:tcPr>
            <w:tcW w:w="4650" w:type="dxa"/>
            <w:noWrap/>
          </w:tcPr>
          <w:p w14:paraId="568C8768" w14:textId="77777777" w:rsidR="00E547CF" w:rsidRPr="00E547CF" w:rsidRDefault="00E547CF" w:rsidP="00E547CF">
            <w:pPr>
              <w:spacing w:before="0" w:after="0"/>
              <w:ind w:firstLine="0"/>
              <w:rPr>
                <w:rFonts w:cs="Aptos"/>
                <w:sz w:val="20"/>
                <w:szCs w:val="20"/>
                <w:lang w:val="en-GB" w:bidi="ar-SA"/>
              </w:rPr>
            </w:pPr>
            <w:r w:rsidRPr="00E547CF">
              <w:rPr>
                <w:rFonts w:cs="Aptos"/>
                <w:sz w:val="20"/>
                <w:szCs w:val="20"/>
                <w:lang w:val="en-GB" w:bidi="ar-SA"/>
              </w:rPr>
              <w:t>Zero-inflation model:</w:t>
            </w:r>
          </w:p>
        </w:tc>
        <w:tc>
          <w:tcPr>
            <w:tcW w:w="1237" w:type="dxa"/>
            <w:noWrap/>
          </w:tcPr>
          <w:p w14:paraId="68338C73" w14:textId="77777777" w:rsidR="00E547CF" w:rsidRPr="00E547CF" w:rsidRDefault="00E547CF" w:rsidP="00E547CF">
            <w:pPr>
              <w:spacing w:before="0" w:after="0"/>
              <w:ind w:firstLine="0"/>
              <w:jc w:val="center"/>
              <w:rPr>
                <w:rFonts w:cs="Aptos"/>
                <w:sz w:val="20"/>
                <w:szCs w:val="20"/>
                <w:lang w:val="it-IT" w:bidi="ar-SA"/>
              </w:rPr>
            </w:pPr>
          </w:p>
        </w:tc>
        <w:tc>
          <w:tcPr>
            <w:tcW w:w="1223" w:type="dxa"/>
            <w:noWrap/>
          </w:tcPr>
          <w:p w14:paraId="1CA018A8" w14:textId="77777777" w:rsidR="00E547CF" w:rsidRPr="00E547CF" w:rsidRDefault="00E547CF" w:rsidP="00E547CF">
            <w:pPr>
              <w:spacing w:before="0" w:after="0"/>
              <w:ind w:firstLine="0"/>
              <w:jc w:val="center"/>
              <w:rPr>
                <w:rFonts w:cs="Aptos"/>
                <w:sz w:val="20"/>
                <w:szCs w:val="20"/>
                <w:lang w:val="it-IT" w:bidi="ar-SA"/>
              </w:rPr>
            </w:pPr>
          </w:p>
        </w:tc>
        <w:tc>
          <w:tcPr>
            <w:tcW w:w="1223" w:type="dxa"/>
          </w:tcPr>
          <w:p w14:paraId="44DEA8B1" w14:textId="77777777" w:rsidR="00E547CF" w:rsidRPr="00E547CF" w:rsidRDefault="00E547CF" w:rsidP="00E547CF">
            <w:pPr>
              <w:spacing w:before="0" w:after="0"/>
              <w:ind w:firstLine="0"/>
              <w:jc w:val="center"/>
              <w:rPr>
                <w:sz w:val="20"/>
                <w:szCs w:val="20"/>
                <w:lang w:val="it-IT" w:bidi="ar-SA"/>
              </w:rPr>
            </w:pPr>
          </w:p>
        </w:tc>
        <w:tc>
          <w:tcPr>
            <w:tcW w:w="1273" w:type="dxa"/>
            <w:noWrap/>
          </w:tcPr>
          <w:p w14:paraId="2CFA68F7" w14:textId="77777777" w:rsidR="00E547CF" w:rsidRPr="00E547CF" w:rsidRDefault="00E547CF" w:rsidP="00E547CF">
            <w:pPr>
              <w:spacing w:before="0" w:after="0"/>
              <w:ind w:firstLine="0"/>
              <w:jc w:val="center"/>
              <w:rPr>
                <w:rFonts w:cs="Aptos"/>
                <w:sz w:val="20"/>
                <w:szCs w:val="20"/>
                <w:lang w:val="it-IT" w:bidi="ar-SA"/>
              </w:rPr>
            </w:pPr>
          </w:p>
        </w:tc>
      </w:tr>
      <w:tr w:rsidR="00E547CF" w:rsidRPr="00E547CF" w14:paraId="63BCBAE2" w14:textId="77777777" w:rsidTr="006368B5">
        <w:trPr>
          <w:trHeight w:val="290"/>
          <w:jc w:val="center"/>
        </w:trPr>
        <w:tc>
          <w:tcPr>
            <w:tcW w:w="4650" w:type="dxa"/>
            <w:noWrap/>
          </w:tcPr>
          <w:p w14:paraId="293571F0" w14:textId="77777777" w:rsidR="00E547CF" w:rsidRPr="00E547CF" w:rsidRDefault="00E547CF" w:rsidP="00E547CF">
            <w:pPr>
              <w:spacing w:before="0" w:after="0"/>
              <w:ind w:firstLine="0"/>
              <w:rPr>
                <w:rFonts w:cs="Aptos"/>
                <w:sz w:val="20"/>
                <w:szCs w:val="20"/>
                <w:lang w:val="en-GB" w:bidi="ar-SA"/>
              </w:rPr>
            </w:pPr>
            <w:r w:rsidRPr="00E547CF">
              <w:rPr>
                <w:rFonts w:cs="Aptos"/>
                <w:sz w:val="20"/>
                <w:szCs w:val="20"/>
                <w:lang w:val="en-GB" w:bidi="ar-SA"/>
              </w:rPr>
              <w:t xml:space="preserve">Intercept </w:t>
            </w:r>
            <w:r w:rsidRPr="00E547CF">
              <w:rPr>
                <w:rFonts w:cs="Aptos"/>
                <w:sz w:val="20"/>
                <w:szCs w:val="20"/>
                <w:vertAlign w:val="subscript"/>
                <w:lang w:val="en-GB" w:bidi="ar-SA"/>
              </w:rPr>
              <w:t>(</w:t>
            </w:r>
            <w:proofErr w:type="spellStart"/>
            <w:proofErr w:type="gramStart"/>
            <w:r w:rsidRPr="00E547CF">
              <w:rPr>
                <w:rFonts w:cs="Aptos"/>
                <w:sz w:val="20"/>
                <w:szCs w:val="20"/>
                <w:vertAlign w:val="subscript"/>
                <w:lang w:val="en-GB" w:bidi="ar-SA"/>
              </w:rPr>
              <w:t>Female,Free</w:t>
            </w:r>
            <w:proofErr w:type="spellEnd"/>
            <w:proofErr w:type="gramEnd"/>
            <w:r w:rsidRPr="00E547CF">
              <w:rPr>
                <w:rFonts w:cs="Aptos"/>
                <w:sz w:val="20"/>
                <w:szCs w:val="20"/>
                <w:vertAlign w:val="subscript"/>
                <w:lang w:val="en-GB" w:bidi="ar-SA"/>
              </w:rPr>
              <w:t xml:space="preserve"> ranging, ABPV)</w:t>
            </w:r>
          </w:p>
        </w:tc>
        <w:tc>
          <w:tcPr>
            <w:tcW w:w="1237" w:type="dxa"/>
            <w:noWrap/>
          </w:tcPr>
          <w:p w14:paraId="0260D68A"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1.88     </w:t>
            </w:r>
          </w:p>
        </w:tc>
        <w:tc>
          <w:tcPr>
            <w:tcW w:w="1223" w:type="dxa"/>
            <w:noWrap/>
          </w:tcPr>
          <w:p w14:paraId="58131125"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0.54   </w:t>
            </w:r>
          </w:p>
        </w:tc>
        <w:tc>
          <w:tcPr>
            <w:tcW w:w="1223" w:type="dxa"/>
          </w:tcPr>
          <w:p w14:paraId="6E85AE4E" w14:textId="77777777" w:rsidR="00E547CF" w:rsidRPr="00E547CF" w:rsidRDefault="00E547CF" w:rsidP="00E547CF">
            <w:pPr>
              <w:spacing w:before="0" w:after="0"/>
              <w:ind w:firstLine="0"/>
              <w:jc w:val="center"/>
              <w:rPr>
                <w:sz w:val="20"/>
                <w:szCs w:val="20"/>
                <w:lang w:val="en-GB" w:bidi="ar-SA"/>
              </w:rPr>
            </w:pPr>
            <w:r w:rsidRPr="00E547CF">
              <w:rPr>
                <w:rFonts w:cs="Aptos"/>
                <w:sz w:val="20"/>
                <w:szCs w:val="20"/>
                <w:lang w:val="en-GB" w:bidi="ar-SA"/>
              </w:rPr>
              <w:t>3.47</w:t>
            </w:r>
          </w:p>
        </w:tc>
        <w:tc>
          <w:tcPr>
            <w:tcW w:w="1273" w:type="dxa"/>
            <w:noWrap/>
          </w:tcPr>
          <w:p w14:paraId="197CCC77"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it-IT" w:bidi="ar-SA"/>
              </w:rPr>
              <w:t>0.00</w:t>
            </w:r>
          </w:p>
        </w:tc>
      </w:tr>
      <w:tr w:rsidR="00E547CF" w:rsidRPr="00E547CF" w14:paraId="4D195BA4" w14:textId="77777777" w:rsidTr="006368B5">
        <w:trPr>
          <w:trHeight w:val="290"/>
          <w:jc w:val="center"/>
        </w:trPr>
        <w:tc>
          <w:tcPr>
            <w:tcW w:w="4650" w:type="dxa"/>
            <w:noWrap/>
          </w:tcPr>
          <w:p w14:paraId="5A5A5F25" w14:textId="77777777" w:rsidR="00E547CF" w:rsidRPr="00E547CF" w:rsidRDefault="00E547CF" w:rsidP="00E547CF">
            <w:pPr>
              <w:spacing w:before="0" w:after="0"/>
              <w:ind w:firstLine="0"/>
              <w:rPr>
                <w:rFonts w:cs="Aptos"/>
                <w:sz w:val="20"/>
                <w:szCs w:val="20"/>
                <w:lang w:val="it-IT" w:bidi="ar-SA"/>
              </w:rPr>
            </w:pPr>
            <w:r w:rsidRPr="00E547CF">
              <w:rPr>
                <w:rFonts w:cs="Aptos"/>
                <w:sz w:val="20"/>
                <w:szCs w:val="20"/>
                <w:lang w:val="it-IT" w:bidi="ar-SA"/>
              </w:rPr>
              <w:t>SEX: Male</w:t>
            </w:r>
          </w:p>
        </w:tc>
        <w:tc>
          <w:tcPr>
            <w:tcW w:w="1237" w:type="dxa"/>
            <w:noWrap/>
          </w:tcPr>
          <w:p w14:paraId="5800EF9F"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0.35     </w:t>
            </w:r>
          </w:p>
        </w:tc>
        <w:tc>
          <w:tcPr>
            <w:tcW w:w="1223" w:type="dxa"/>
            <w:noWrap/>
          </w:tcPr>
          <w:p w14:paraId="36F59728"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0.28   </w:t>
            </w:r>
          </w:p>
        </w:tc>
        <w:tc>
          <w:tcPr>
            <w:tcW w:w="1223" w:type="dxa"/>
          </w:tcPr>
          <w:p w14:paraId="06B49EB2"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1.25</w:t>
            </w:r>
          </w:p>
        </w:tc>
        <w:tc>
          <w:tcPr>
            <w:tcW w:w="1273" w:type="dxa"/>
            <w:noWrap/>
          </w:tcPr>
          <w:p w14:paraId="5A38B8E0"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0.21</w:t>
            </w:r>
          </w:p>
        </w:tc>
      </w:tr>
      <w:tr w:rsidR="00E547CF" w:rsidRPr="00E547CF" w14:paraId="35E6FAF8" w14:textId="77777777" w:rsidTr="006368B5">
        <w:trPr>
          <w:trHeight w:val="290"/>
          <w:jc w:val="center"/>
        </w:trPr>
        <w:tc>
          <w:tcPr>
            <w:tcW w:w="4650" w:type="dxa"/>
            <w:noWrap/>
          </w:tcPr>
          <w:p w14:paraId="60DD7C7E" w14:textId="77777777" w:rsidR="00E547CF" w:rsidRPr="00E547CF" w:rsidRDefault="00E547CF" w:rsidP="00E547CF">
            <w:pPr>
              <w:spacing w:before="0" w:after="0"/>
              <w:ind w:firstLine="0"/>
              <w:rPr>
                <w:rFonts w:cs="Aptos"/>
                <w:sz w:val="20"/>
                <w:szCs w:val="20"/>
                <w:lang w:val="it-IT" w:bidi="ar-SA"/>
              </w:rPr>
            </w:pPr>
            <w:r w:rsidRPr="00E547CF">
              <w:rPr>
                <w:rFonts w:cs="Aptos"/>
                <w:sz w:val="20"/>
                <w:szCs w:val="20"/>
                <w:lang w:val="it-IT" w:bidi="ar-SA"/>
              </w:rPr>
              <w:t xml:space="preserve">TYPE: </w:t>
            </w:r>
            <w:proofErr w:type="spellStart"/>
            <w:r w:rsidRPr="00E547CF">
              <w:rPr>
                <w:rFonts w:cs="Aptos"/>
                <w:sz w:val="20"/>
                <w:szCs w:val="20"/>
                <w:lang w:val="it-IT" w:bidi="ar-SA"/>
              </w:rPr>
              <w:t>Newly-emerged</w:t>
            </w:r>
            <w:proofErr w:type="spellEnd"/>
          </w:p>
        </w:tc>
        <w:tc>
          <w:tcPr>
            <w:tcW w:w="1237" w:type="dxa"/>
            <w:noWrap/>
          </w:tcPr>
          <w:p w14:paraId="2BFDC66A"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1.85   </w:t>
            </w:r>
          </w:p>
        </w:tc>
        <w:tc>
          <w:tcPr>
            <w:tcW w:w="1223" w:type="dxa"/>
            <w:noWrap/>
          </w:tcPr>
          <w:p w14:paraId="41B1A5C7"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0.32  </w:t>
            </w:r>
          </w:p>
        </w:tc>
        <w:tc>
          <w:tcPr>
            <w:tcW w:w="1223" w:type="dxa"/>
          </w:tcPr>
          <w:p w14:paraId="573191E4"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5.66</w:t>
            </w:r>
          </w:p>
        </w:tc>
        <w:tc>
          <w:tcPr>
            <w:tcW w:w="1273" w:type="dxa"/>
            <w:noWrap/>
          </w:tcPr>
          <w:p w14:paraId="23B6C66D"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it-IT" w:bidi="ar-SA"/>
              </w:rPr>
              <w:t>0.00</w:t>
            </w:r>
          </w:p>
        </w:tc>
      </w:tr>
      <w:tr w:rsidR="00E547CF" w:rsidRPr="00E547CF" w14:paraId="1C82F157" w14:textId="77777777" w:rsidTr="006368B5">
        <w:trPr>
          <w:trHeight w:val="290"/>
          <w:jc w:val="center"/>
        </w:trPr>
        <w:tc>
          <w:tcPr>
            <w:tcW w:w="4650" w:type="dxa"/>
            <w:noWrap/>
          </w:tcPr>
          <w:p w14:paraId="7936DED9" w14:textId="77777777" w:rsidR="00E547CF" w:rsidRPr="00E547CF" w:rsidRDefault="00E547CF" w:rsidP="00E547CF">
            <w:pPr>
              <w:spacing w:before="0" w:after="0"/>
              <w:ind w:firstLine="0"/>
              <w:rPr>
                <w:rFonts w:cs="Aptos"/>
                <w:sz w:val="20"/>
                <w:szCs w:val="20"/>
                <w:lang w:val="it-IT" w:bidi="ar-SA"/>
              </w:rPr>
            </w:pPr>
            <w:proofErr w:type="spellStart"/>
            <w:r w:rsidRPr="00E547CF">
              <w:rPr>
                <w:rFonts w:cs="Aptos"/>
                <w:sz w:val="20"/>
                <w:szCs w:val="20"/>
                <w:lang w:val="en-GB" w:bidi="ar-SA"/>
              </w:rPr>
              <w:t>AmFV</w:t>
            </w:r>
            <w:proofErr w:type="spellEnd"/>
          </w:p>
        </w:tc>
        <w:tc>
          <w:tcPr>
            <w:tcW w:w="1237" w:type="dxa"/>
            <w:noWrap/>
          </w:tcPr>
          <w:p w14:paraId="4910141B"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0.29    </w:t>
            </w:r>
          </w:p>
        </w:tc>
        <w:tc>
          <w:tcPr>
            <w:tcW w:w="1223" w:type="dxa"/>
            <w:noWrap/>
          </w:tcPr>
          <w:p w14:paraId="08E03198"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0.80   </w:t>
            </w:r>
          </w:p>
        </w:tc>
        <w:tc>
          <w:tcPr>
            <w:tcW w:w="1223" w:type="dxa"/>
          </w:tcPr>
          <w:p w14:paraId="1BDB4945"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0.37</w:t>
            </w:r>
          </w:p>
        </w:tc>
        <w:tc>
          <w:tcPr>
            <w:tcW w:w="1273" w:type="dxa"/>
            <w:noWrap/>
          </w:tcPr>
          <w:p w14:paraId="4696A69F"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0.71</w:t>
            </w:r>
          </w:p>
        </w:tc>
      </w:tr>
      <w:tr w:rsidR="00E547CF" w:rsidRPr="00E547CF" w14:paraId="71F1E51F" w14:textId="77777777" w:rsidTr="006368B5">
        <w:trPr>
          <w:trHeight w:val="290"/>
          <w:jc w:val="center"/>
        </w:trPr>
        <w:tc>
          <w:tcPr>
            <w:tcW w:w="4650" w:type="dxa"/>
            <w:noWrap/>
          </w:tcPr>
          <w:p w14:paraId="66714655" w14:textId="77777777" w:rsidR="00E547CF" w:rsidRPr="00E547CF" w:rsidRDefault="00E547CF" w:rsidP="00E547CF">
            <w:pPr>
              <w:spacing w:before="0" w:after="0"/>
              <w:ind w:firstLine="0"/>
              <w:rPr>
                <w:rFonts w:cs="Aptos"/>
                <w:sz w:val="20"/>
                <w:szCs w:val="20"/>
                <w:lang w:val="it-IT" w:bidi="ar-SA"/>
              </w:rPr>
            </w:pPr>
            <w:r w:rsidRPr="00E547CF">
              <w:rPr>
                <w:rFonts w:cs="Aptos"/>
                <w:sz w:val="20"/>
                <w:szCs w:val="20"/>
                <w:lang w:val="en-GB" w:bidi="ar-SA"/>
              </w:rPr>
              <w:t>BQCV</w:t>
            </w:r>
          </w:p>
        </w:tc>
        <w:tc>
          <w:tcPr>
            <w:tcW w:w="1237" w:type="dxa"/>
            <w:noWrap/>
          </w:tcPr>
          <w:p w14:paraId="22A41FC5"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-0.25    </w:t>
            </w:r>
          </w:p>
        </w:tc>
        <w:tc>
          <w:tcPr>
            <w:tcW w:w="1223" w:type="dxa"/>
            <w:noWrap/>
          </w:tcPr>
          <w:p w14:paraId="0D6389D5"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0.71 </w:t>
            </w:r>
          </w:p>
        </w:tc>
        <w:tc>
          <w:tcPr>
            <w:tcW w:w="1223" w:type="dxa"/>
          </w:tcPr>
          <w:p w14:paraId="3EAB6BDF"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-0.35</w:t>
            </w:r>
          </w:p>
        </w:tc>
        <w:tc>
          <w:tcPr>
            <w:tcW w:w="1273" w:type="dxa"/>
            <w:noWrap/>
          </w:tcPr>
          <w:p w14:paraId="51562C64"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0.73  </w:t>
            </w:r>
          </w:p>
        </w:tc>
      </w:tr>
      <w:tr w:rsidR="00E547CF" w:rsidRPr="00E547CF" w14:paraId="423CF08B" w14:textId="77777777" w:rsidTr="006368B5">
        <w:trPr>
          <w:trHeight w:val="290"/>
          <w:jc w:val="center"/>
        </w:trPr>
        <w:tc>
          <w:tcPr>
            <w:tcW w:w="4650" w:type="dxa"/>
            <w:noWrap/>
          </w:tcPr>
          <w:p w14:paraId="67EFCC92" w14:textId="77777777" w:rsidR="00E547CF" w:rsidRPr="00E547CF" w:rsidRDefault="00E547CF" w:rsidP="00E547CF">
            <w:pPr>
              <w:spacing w:before="0" w:after="0"/>
              <w:ind w:firstLine="0"/>
              <w:rPr>
                <w:rFonts w:cs="Aptos"/>
                <w:sz w:val="20"/>
                <w:szCs w:val="20"/>
                <w:lang w:val="it-IT" w:bidi="ar-SA"/>
              </w:rPr>
            </w:pPr>
            <w:proofErr w:type="spellStart"/>
            <w:r w:rsidRPr="00E547CF">
              <w:rPr>
                <w:rFonts w:cs="Aptos"/>
                <w:i/>
                <w:sz w:val="20"/>
                <w:szCs w:val="20"/>
                <w:lang w:val="en-GB" w:bidi="ar-SA"/>
              </w:rPr>
              <w:t>C.bombi</w:t>
            </w:r>
            <w:proofErr w:type="spellEnd"/>
          </w:p>
        </w:tc>
        <w:tc>
          <w:tcPr>
            <w:tcW w:w="1237" w:type="dxa"/>
            <w:noWrap/>
          </w:tcPr>
          <w:p w14:paraId="7587F60C"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-0.47    </w:t>
            </w:r>
          </w:p>
        </w:tc>
        <w:tc>
          <w:tcPr>
            <w:tcW w:w="1223" w:type="dxa"/>
            <w:noWrap/>
          </w:tcPr>
          <w:p w14:paraId="7BF7119B"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0.69 </w:t>
            </w:r>
          </w:p>
        </w:tc>
        <w:tc>
          <w:tcPr>
            <w:tcW w:w="1223" w:type="dxa"/>
          </w:tcPr>
          <w:p w14:paraId="506B7333"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-0.68</w:t>
            </w:r>
          </w:p>
        </w:tc>
        <w:tc>
          <w:tcPr>
            <w:tcW w:w="1273" w:type="dxa"/>
            <w:noWrap/>
          </w:tcPr>
          <w:p w14:paraId="452F4A29"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0.50</w:t>
            </w:r>
          </w:p>
        </w:tc>
      </w:tr>
      <w:tr w:rsidR="00E547CF" w:rsidRPr="00E547CF" w14:paraId="1E29DAF0" w14:textId="77777777" w:rsidTr="006368B5">
        <w:trPr>
          <w:trHeight w:val="290"/>
          <w:jc w:val="center"/>
        </w:trPr>
        <w:tc>
          <w:tcPr>
            <w:tcW w:w="4650" w:type="dxa"/>
            <w:noWrap/>
          </w:tcPr>
          <w:p w14:paraId="36E4E2AF" w14:textId="77777777" w:rsidR="00E547CF" w:rsidRPr="00E547CF" w:rsidRDefault="00E547CF" w:rsidP="00E547CF">
            <w:pPr>
              <w:spacing w:before="0" w:after="0"/>
              <w:ind w:firstLine="0"/>
              <w:rPr>
                <w:rFonts w:cs="Aptos"/>
                <w:sz w:val="20"/>
                <w:szCs w:val="20"/>
                <w:lang w:val="it-IT" w:bidi="ar-SA"/>
              </w:rPr>
            </w:pPr>
            <w:r w:rsidRPr="00E547CF">
              <w:rPr>
                <w:rFonts w:cs="Aptos"/>
                <w:sz w:val="20"/>
                <w:szCs w:val="20"/>
                <w:lang w:val="en-GB" w:bidi="ar-SA"/>
              </w:rPr>
              <w:t>CBPV</w:t>
            </w:r>
          </w:p>
        </w:tc>
        <w:tc>
          <w:tcPr>
            <w:tcW w:w="1237" w:type="dxa"/>
            <w:noWrap/>
          </w:tcPr>
          <w:p w14:paraId="05D9136B"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-1.97   </w:t>
            </w:r>
          </w:p>
        </w:tc>
        <w:tc>
          <w:tcPr>
            <w:tcW w:w="1223" w:type="dxa"/>
            <w:noWrap/>
          </w:tcPr>
          <w:p w14:paraId="73CA9A0E"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0.61  </w:t>
            </w:r>
          </w:p>
        </w:tc>
        <w:tc>
          <w:tcPr>
            <w:tcW w:w="1223" w:type="dxa"/>
          </w:tcPr>
          <w:p w14:paraId="3E84EF0A"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-3.2</w:t>
            </w:r>
          </w:p>
        </w:tc>
        <w:tc>
          <w:tcPr>
            <w:tcW w:w="1273" w:type="dxa"/>
            <w:noWrap/>
          </w:tcPr>
          <w:p w14:paraId="0CD33877" w14:textId="77777777" w:rsidR="00E547CF" w:rsidRPr="00E547CF" w:rsidRDefault="00E547CF" w:rsidP="00E547CF">
            <w:pPr>
              <w:spacing w:before="0" w:after="0"/>
              <w:ind w:firstLine="0"/>
              <w:jc w:val="center"/>
              <w:rPr>
                <w:b/>
                <w:bCs/>
                <w:sz w:val="20"/>
                <w:szCs w:val="20"/>
                <w:lang w:val="it-IT" w:bidi="ar-SA"/>
              </w:rPr>
            </w:pPr>
            <w:r w:rsidRPr="00E547CF">
              <w:rPr>
                <w:rFonts w:cs="Aptos"/>
                <w:sz w:val="20"/>
                <w:szCs w:val="20"/>
                <w:lang w:val="it-IT" w:bidi="ar-SA"/>
              </w:rPr>
              <w:t>0.00</w:t>
            </w:r>
          </w:p>
        </w:tc>
      </w:tr>
      <w:tr w:rsidR="00E547CF" w:rsidRPr="00E547CF" w14:paraId="078EA7EC" w14:textId="77777777" w:rsidTr="006368B5">
        <w:trPr>
          <w:trHeight w:val="290"/>
          <w:jc w:val="center"/>
        </w:trPr>
        <w:tc>
          <w:tcPr>
            <w:tcW w:w="4650" w:type="dxa"/>
            <w:noWrap/>
          </w:tcPr>
          <w:p w14:paraId="46C0FB62" w14:textId="77777777" w:rsidR="00E547CF" w:rsidRPr="00E547CF" w:rsidRDefault="00E547CF" w:rsidP="00E547CF">
            <w:pPr>
              <w:spacing w:before="0" w:after="0"/>
              <w:ind w:firstLine="0"/>
              <w:rPr>
                <w:rFonts w:cs="Aptos"/>
                <w:sz w:val="20"/>
                <w:szCs w:val="20"/>
                <w:lang w:val="en-GB" w:bidi="ar-SA"/>
              </w:rPr>
            </w:pPr>
            <w:r w:rsidRPr="00E547CF">
              <w:rPr>
                <w:rFonts w:cs="Aptos"/>
                <w:sz w:val="20"/>
                <w:szCs w:val="20"/>
                <w:lang w:val="en-GB" w:bidi="ar-SA"/>
              </w:rPr>
              <w:t>DWV</w:t>
            </w:r>
          </w:p>
        </w:tc>
        <w:tc>
          <w:tcPr>
            <w:tcW w:w="1237" w:type="dxa"/>
            <w:noWrap/>
          </w:tcPr>
          <w:p w14:paraId="7478C267"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-4.44    </w:t>
            </w:r>
          </w:p>
        </w:tc>
        <w:tc>
          <w:tcPr>
            <w:tcW w:w="1223" w:type="dxa"/>
            <w:noWrap/>
          </w:tcPr>
          <w:p w14:paraId="57C6E785"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0.66  </w:t>
            </w:r>
          </w:p>
        </w:tc>
        <w:tc>
          <w:tcPr>
            <w:tcW w:w="1223" w:type="dxa"/>
          </w:tcPr>
          <w:p w14:paraId="04ACCE22"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-6.74</w:t>
            </w:r>
          </w:p>
        </w:tc>
        <w:tc>
          <w:tcPr>
            <w:tcW w:w="1273" w:type="dxa"/>
            <w:noWrap/>
          </w:tcPr>
          <w:p w14:paraId="746CA8A5"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it-IT" w:bidi="ar-SA"/>
              </w:rPr>
              <w:t>0.00</w:t>
            </w:r>
          </w:p>
        </w:tc>
      </w:tr>
      <w:tr w:rsidR="00E547CF" w:rsidRPr="00E547CF" w14:paraId="300904BF" w14:textId="77777777" w:rsidTr="006368B5">
        <w:trPr>
          <w:trHeight w:val="290"/>
          <w:jc w:val="center"/>
        </w:trPr>
        <w:tc>
          <w:tcPr>
            <w:tcW w:w="4650" w:type="dxa"/>
            <w:noWrap/>
          </w:tcPr>
          <w:p w14:paraId="06CCC475" w14:textId="77777777" w:rsidR="00E547CF" w:rsidRPr="00E547CF" w:rsidRDefault="00E547CF" w:rsidP="00E547CF">
            <w:pPr>
              <w:spacing w:before="0" w:after="0"/>
              <w:ind w:firstLine="0"/>
              <w:rPr>
                <w:rFonts w:cs="Aptos"/>
                <w:sz w:val="20"/>
                <w:szCs w:val="20"/>
                <w:lang w:val="it-IT" w:bidi="ar-SA"/>
              </w:rPr>
            </w:pPr>
            <w:proofErr w:type="spellStart"/>
            <w:proofErr w:type="gramStart"/>
            <w:r w:rsidRPr="00E547CF">
              <w:rPr>
                <w:rFonts w:cs="Aptos"/>
                <w:i/>
                <w:sz w:val="20"/>
                <w:szCs w:val="20"/>
                <w:lang w:val="en-GB" w:bidi="ar-SA"/>
              </w:rPr>
              <w:t>N.ceranae</w:t>
            </w:r>
            <w:proofErr w:type="spellEnd"/>
            <w:proofErr w:type="gramEnd"/>
          </w:p>
        </w:tc>
        <w:tc>
          <w:tcPr>
            <w:tcW w:w="1237" w:type="dxa"/>
            <w:noWrap/>
          </w:tcPr>
          <w:p w14:paraId="7899670F"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-2.93    </w:t>
            </w:r>
          </w:p>
        </w:tc>
        <w:tc>
          <w:tcPr>
            <w:tcW w:w="1223" w:type="dxa"/>
            <w:noWrap/>
          </w:tcPr>
          <w:p w14:paraId="3013B13F"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0.61 </w:t>
            </w:r>
          </w:p>
        </w:tc>
        <w:tc>
          <w:tcPr>
            <w:tcW w:w="1223" w:type="dxa"/>
          </w:tcPr>
          <w:p w14:paraId="7E838F08"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-4.78</w:t>
            </w:r>
          </w:p>
        </w:tc>
        <w:tc>
          <w:tcPr>
            <w:tcW w:w="1273" w:type="dxa"/>
            <w:noWrap/>
          </w:tcPr>
          <w:p w14:paraId="18131B3F"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it-IT" w:bidi="ar-SA"/>
              </w:rPr>
              <w:t>0.00</w:t>
            </w:r>
          </w:p>
        </w:tc>
      </w:tr>
      <w:tr w:rsidR="00E547CF" w:rsidRPr="00E547CF" w14:paraId="388D802A" w14:textId="77777777" w:rsidTr="006368B5">
        <w:trPr>
          <w:trHeight w:val="290"/>
          <w:jc w:val="center"/>
        </w:trPr>
        <w:tc>
          <w:tcPr>
            <w:tcW w:w="4650" w:type="dxa"/>
            <w:noWrap/>
          </w:tcPr>
          <w:p w14:paraId="6507EA74" w14:textId="77777777" w:rsidR="00E547CF" w:rsidRPr="00E547CF" w:rsidRDefault="00E547CF" w:rsidP="00E547CF">
            <w:pPr>
              <w:spacing w:before="0" w:after="0"/>
              <w:ind w:firstLine="0"/>
              <w:rPr>
                <w:rFonts w:cs="Aptos"/>
                <w:i/>
                <w:sz w:val="20"/>
                <w:szCs w:val="20"/>
                <w:lang w:val="en-GB" w:bidi="ar-SA"/>
              </w:rPr>
            </w:pPr>
            <w:r w:rsidRPr="00E547CF">
              <w:rPr>
                <w:rFonts w:cs="Aptos"/>
                <w:sz w:val="20"/>
                <w:szCs w:val="20"/>
                <w:lang w:val="en-GB" w:bidi="ar-SA"/>
              </w:rPr>
              <w:t>SBV</w:t>
            </w:r>
          </w:p>
        </w:tc>
        <w:tc>
          <w:tcPr>
            <w:tcW w:w="1237" w:type="dxa"/>
            <w:noWrap/>
          </w:tcPr>
          <w:p w14:paraId="7BBA4086" w14:textId="77777777" w:rsidR="00E547CF" w:rsidRPr="00E547CF" w:rsidRDefault="00E547CF" w:rsidP="00E547CF">
            <w:pPr>
              <w:spacing w:before="0" w:after="0"/>
              <w:ind w:firstLine="0"/>
              <w:jc w:val="center"/>
              <w:rPr>
                <w:rFonts w:cs="Aptos"/>
                <w:sz w:val="20"/>
                <w:szCs w:val="20"/>
                <w:lang w:val="en-GB" w:bidi="ar-SA"/>
              </w:rPr>
            </w:pPr>
            <w:r w:rsidRPr="00E547CF">
              <w:rPr>
                <w:rFonts w:cs="Aptos"/>
                <w:sz w:val="20"/>
                <w:szCs w:val="20"/>
                <w:lang w:val="en-GB" w:bidi="ar-SA"/>
              </w:rPr>
              <w:t xml:space="preserve">-0.25     </w:t>
            </w:r>
          </w:p>
        </w:tc>
        <w:tc>
          <w:tcPr>
            <w:tcW w:w="1223" w:type="dxa"/>
            <w:noWrap/>
          </w:tcPr>
          <w:p w14:paraId="334A5376"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 xml:space="preserve">0.71  </w:t>
            </w:r>
          </w:p>
        </w:tc>
        <w:tc>
          <w:tcPr>
            <w:tcW w:w="1223" w:type="dxa"/>
          </w:tcPr>
          <w:p w14:paraId="4570963B" w14:textId="77777777" w:rsidR="00E547CF" w:rsidRPr="00E547CF" w:rsidRDefault="00E547CF" w:rsidP="00E547CF">
            <w:pPr>
              <w:spacing w:before="0" w:after="0"/>
              <w:ind w:firstLine="0"/>
              <w:jc w:val="center"/>
              <w:rPr>
                <w:sz w:val="20"/>
                <w:szCs w:val="20"/>
                <w:lang w:val="it-IT" w:bidi="ar-SA"/>
              </w:rPr>
            </w:pPr>
            <w:r w:rsidRPr="00E547CF">
              <w:rPr>
                <w:rFonts w:cs="Aptos"/>
                <w:sz w:val="20"/>
                <w:szCs w:val="20"/>
                <w:lang w:val="en-GB" w:bidi="ar-SA"/>
              </w:rPr>
              <w:t>-0.36</w:t>
            </w:r>
          </w:p>
        </w:tc>
        <w:tc>
          <w:tcPr>
            <w:tcW w:w="1273" w:type="dxa"/>
            <w:noWrap/>
          </w:tcPr>
          <w:p w14:paraId="0B403066" w14:textId="77777777" w:rsidR="00E547CF" w:rsidRPr="00E547CF" w:rsidRDefault="00E547CF" w:rsidP="00E547CF">
            <w:pPr>
              <w:spacing w:before="0" w:after="0"/>
              <w:ind w:firstLine="0"/>
              <w:jc w:val="center"/>
              <w:rPr>
                <w:rFonts w:cs="Aptos"/>
                <w:sz w:val="20"/>
                <w:szCs w:val="20"/>
                <w:lang w:val="it-IT" w:bidi="ar-SA"/>
              </w:rPr>
            </w:pPr>
            <w:r w:rsidRPr="00E547CF">
              <w:rPr>
                <w:rFonts w:cs="Aptos"/>
                <w:sz w:val="20"/>
                <w:szCs w:val="20"/>
                <w:lang w:val="en-GB" w:bidi="ar-SA"/>
              </w:rPr>
              <w:t>0.72</w:t>
            </w:r>
          </w:p>
        </w:tc>
      </w:tr>
    </w:tbl>
    <w:p w14:paraId="03BD82FD" w14:textId="77777777" w:rsidR="000C37B0" w:rsidRDefault="000C37B0">
      <w:pPr>
        <w:spacing w:before="0" w:after="0" w:line="240" w:lineRule="auto"/>
        <w:ind w:firstLine="0"/>
        <w:jc w:val="left"/>
        <w:rPr>
          <w:rFonts w:ascii="Candara" w:hAnsi="Candara"/>
          <w:b/>
          <w:bCs/>
          <w:smallCaps/>
        </w:rPr>
      </w:pPr>
      <w:r>
        <w:br w:type="page"/>
      </w:r>
    </w:p>
    <w:p w14:paraId="17408323" w14:textId="57FBBE09" w:rsidR="000C37B0" w:rsidRDefault="00E547CF" w:rsidP="00E547CF">
      <w:pPr>
        <w:autoSpaceDE w:val="0"/>
        <w:autoSpaceDN w:val="0"/>
        <w:spacing w:before="0" w:after="0"/>
        <w:ind w:firstLine="0"/>
        <w:jc w:val="left"/>
        <w:rPr>
          <w:rFonts w:ascii="Aptos" w:eastAsia="Aptos" w:hAnsi="Aptos" w:cs="Aptos"/>
          <w:kern w:val="2"/>
          <w:sz w:val="24"/>
          <w:szCs w:val="24"/>
          <w:lang w:val="en-GB" w:bidi="ar-SA"/>
          <w14:ligatures w14:val="standardContextual"/>
        </w:rPr>
      </w:pPr>
      <w:r w:rsidRPr="00E547CF">
        <w:rPr>
          <w:rFonts w:ascii="Aptos" w:eastAsia="Aptos" w:hAnsi="Aptos" w:cs="Aptos"/>
          <w:kern w:val="2"/>
          <w:sz w:val="24"/>
          <w:szCs w:val="24"/>
          <w:lang w:val="en-GB" w:bidi="ar-SA"/>
          <w14:ligatures w14:val="standardContextual"/>
        </w:rPr>
        <w:lastRenderedPageBreak/>
        <w:t xml:space="preserve">Table S2. Model estimate, standard error (SE), and </w:t>
      </w:r>
      <w:r w:rsidRPr="00E547CF">
        <w:rPr>
          <w:rFonts w:ascii="Aptos" w:eastAsia="Aptos" w:hAnsi="Aptos" w:cs="Aptos"/>
          <w:i/>
          <w:iCs/>
          <w:kern w:val="2"/>
          <w:sz w:val="24"/>
          <w:szCs w:val="24"/>
          <w:lang w:val="en-GB" w:bidi="ar-SA"/>
          <w14:ligatures w14:val="standardContextual"/>
        </w:rPr>
        <w:t>p value</w:t>
      </w:r>
      <w:r w:rsidRPr="00E547CF">
        <w:rPr>
          <w:rFonts w:ascii="Aptos" w:eastAsia="Aptos" w:hAnsi="Aptos" w:cs="Aptos"/>
          <w:kern w:val="2"/>
          <w:sz w:val="24"/>
          <w:szCs w:val="24"/>
          <w:lang w:val="en-GB" w:bidi="ar-SA"/>
          <w14:ligatures w14:val="standardContextual"/>
        </w:rPr>
        <w:t xml:space="preserve"> of Poisson GLM. The AIC value of model was 153.69.</w:t>
      </w:r>
    </w:p>
    <w:tbl>
      <w:tblPr>
        <w:tblStyle w:val="Tabellenraster4"/>
        <w:tblW w:w="0" w:type="auto"/>
        <w:jc w:val="center"/>
        <w:tblLook w:val="04A0" w:firstRow="1" w:lastRow="0" w:firstColumn="1" w:lastColumn="0" w:noHBand="0" w:noVBand="1"/>
      </w:tblPr>
      <w:tblGrid>
        <w:gridCol w:w="3196"/>
        <w:gridCol w:w="1133"/>
        <w:gridCol w:w="798"/>
        <w:gridCol w:w="957"/>
      </w:tblGrid>
      <w:tr w:rsidR="00E547CF" w:rsidRPr="00E547CF" w14:paraId="399D3483" w14:textId="77777777" w:rsidTr="006368B5">
        <w:trPr>
          <w:trHeight w:val="290"/>
          <w:jc w:val="center"/>
        </w:trPr>
        <w:tc>
          <w:tcPr>
            <w:tcW w:w="0" w:type="auto"/>
            <w:noWrap/>
            <w:hideMark/>
          </w:tcPr>
          <w:p w14:paraId="6925D7E1" w14:textId="77777777" w:rsidR="00E547CF" w:rsidRPr="00E547CF" w:rsidRDefault="00E547CF" w:rsidP="00E547CF">
            <w:pPr>
              <w:spacing w:before="0" w:after="0"/>
              <w:ind w:firstLine="0"/>
              <w:rPr>
                <w:rFonts w:cs="Aptos"/>
                <w:sz w:val="24"/>
                <w:szCs w:val="24"/>
                <w:lang w:val="it-IT" w:bidi="ar-SA"/>
              </w:rPr>
            </w:pPr>
            <w:proofErr w:type="spellStart"/>
            <w:r w:rsidRPr="00E547CF">
              <w:rPr>
                <w:rFonts w:cs="Aptos"/>
                <w:sz w:val="24"/>
                <w:szCs w:val="24"/>
                <w:lang w:val="it-IT" w:bidi="ar-SA"/>
              </w:rPr>
              <w:t>Coefficients</w:t>
            </w:r>
            <w:proofErr w:type="spellEnd"/>
            <w:r w:rsidRPr="00E547CF">
              <w:rPr>
                <w:rFonts w:cs="Aptos"/>
                <w:sz w:val="24"/>
                <w:szCs w:val="24"/>
                <w:lang w:val="it-IT" w:bidi="ar-SA"/>
              </w:rPr>
              <w:t>:</w:t>
            </w:r>
          </w:p>
        </w:tc>
        <w:tc>
          <w:tcPr>
            <w:tcW w:w="0" w:type="auto"/>
            <w:noWrap/>
            <w:hideMark/>
          </w:tcPr>
          <w:p w14:paraId="6BD7B199"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Estimate</w:t>
            </w:r>
          </w:p>
        </w:tc>
        <w:tc>
          <w:tcPr>
            <w:tcW w:w="0" w:type="auto"/>
            <w:noWrap/>
            <w:hideMark/>
          </w:tcPr>
          <w:p w14:paraId="4CC529C6"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SE</w:t>
            </w:r>
          </w:p>
        </w:tc>
        <w:tc>
          <w:tcPr>
            <w:tcW w:w="0" w:type="auto"/>
            <w:noWrap/>
            <w:hideMark/>
          </w:tcPr>
          <w:p w14:paraId="42E0800C" w14:textId="77777777" w:rsidR="00E547CF" w:rsidRPr="00E547CF" w:rsidRDefault="00E547CF" w:rsidP="00E547CF">
            <w:pPr>
              <w:spacing w:before="0" w:after="0"/>
              <w:ind w:firstLine="0"/>
              <w:jc w:val="center"/>
              <w:rPr>
                <w:rFonts w:cs="Aptos"/>
                <w:i/>
                <w:sz w:val="24"/>
                <w:szCs w:val="24"/>
                <w:lang w:val="it-IT" w:bidi="ar-SA"/>
              </w:rPr>
            </w:pPr>
            <w:r w:rsidRPr="00E547CF">
              <w:rPr>
                <w:rFonts w:cs="Aptos"/>
                <w:i/>
                <w:iCs/>
                <w:sz w:val="24"/>
                <w:szCs w:val="24"/>
                <w:lang w:val="it-IT" w:bidi="ar-SA"/>
              </w:rPr>
              <w:t xml:space="preserve">p </w:t>
            </w:r>
            <w:proofErr w:type="spellStart"/>
            <w:r w:rsidRPr="00E547CF">
              <w:rPr>
                <w:rFonts w:cs="Aptos"/>
                <w:i/>
                <w:iCs/>
                <w:sz w:val="24"/>
                <w:szCs w:val="24"/>
                <w:lang w:val="it-IT" w:bidi="ar-SA"/>
              </w:rPr>
              <w:t>value</w:t>
            </w:r>
            <w:proofErr w:type="spellEnd"/>
          </w:p>
        </w:tc>
      </w:tr>
      <w:tr w:rsidR="00E547CF" w:rsidRPr="00E547CF" w14:paraId="09DBB15A" w14:textId="77777777" w:rsidTr="006368B5">
        <w:trPr>
          <w:trHeight w:val="290"/>
          <w:jc w:val="center"/>
        </w:trPr>
        <w:tc>
          <w:tcPr>
            <w:tcW w:w="0" w:type="auto"/>
            <w:noWrap/>
            <w:hideMark/>
          </w:tcPr>
          <w:p w14:paraId="5EF44B7F" w14:textId="77777777" w:rsidR="00E547CF" w:rsidRPr="00E547CF" w:rsidRDefault="00E547CF" w:rsidP="00E547CF">
            <w:pPr>
              <w:spacing w:before="0" w:after="0"/>
              <w:ind w:firstLine="0"/>
              <w:rPr>
                <w:rFonts w:cs="Aptos"/>
                <w:sz w:val="24"/>
                <w:szCs w:val="24"/>
                <w:lang w:val="it-IT" w:bidi="ar-SA"/>
              </w:rPr>
            </w:pPr>
            <w:proofErr w:type="spellStart"/>
            <w:r w:rsidRPr="00E547CF">
              <w:rPr>
                <w:rFonts w:cs="Aptos"/>
                <w:sz w:val="24"/>
                <w:szCs w:val="24"/>
                <w:lang w:val="it-IT" w:bidi="ar-SA"/>
              </w:rPr>
              <w:t>Intercept</w:t>
            </w:r>
            <w:proofErr w:type="spellEnd"/>
            <w:r w:rsidRPr="00E547CF">
              <w:rPr>
                <w:rFonts w:cs="Aptos"/>
                <w:sz w:val="24"/>
                <w:szCs w:val="24"/>
                <w:lang w:val="it-IT" w:bidi="ar-SA"/>
              </w:rPr>
              <w:t xml:space="preserve"> </w:t>
            </w:r>
            <w:r w:rsidRPr="00E547CF">
              <w:rPr>
                <w:rFonts w:cs="Aptos"/>
                <w:sz w:val="24"/>
                <w:szCs w:val="24"/>
                <w:vertAlign w:val="subscript"/>
                <w:lang w:val="it-IT" w:bidi="ar-SA"/>
              </w:rPr>
              <w:t>(</w:t>
            </w:r>
            <w:proofErr w:type="spellStart"/>
            <w:r w:rsidRPr="00E547CF">
              <w:rPr>
                <w:rFonts w:cs="Aptos"/>
                <w:sz w:val="24"/>
                <w:szCs w:val="24"/>
                <w:vertAlign w:val="subscript"/>
                <w:lang w:val="it-IT" w:bidi="ar-SA"/>
              </w:rPr>
              <w:t>Female</w:t>
            </w:r>
            <w:proofErr w:type="spellEnd"/>
            <w:r w:rsidRPr="00E547CF">
              <w:rPr>
                <w:rFonts w:cs="Aptos"/>
                <w:sz w:val="24"/>
                <w:szCs w:val="24"/>
                <w:vertAlign w:val="subscript"/>
                <w:lang w:val="it-IT" w:bidi="ar-SA"/>
              </w:rPr>
              <w:t xml:space="preserve">, </w:t>
            </w:r>
            <w:r w:rsidRPr="00E547CF">
              <w:rPr>
                <w:rFonts w:cs="Aptos"/>
                <w:i/>
                <w:iCs/>
                <w:sz w:val="24"/>
                <w:szCs w:val="24"/>
                <w:vertAlign w:val="subscript"/>
                <w:lang w:val="it-IT" w:bidi="ar-SA"/>
              </w:rPr>
              <w:t xml:space="preserve">Bacillus </w:t>
            </w:r>
            <w:proofErr w:type="spellStart"/>
            <w:r w:rsidRPr="00E547CF">
              <w:rPr>
                <w:rFonts w:cs="Aptos"/>
                <w:i/>
                <w:iCs/>
                <w:sz w:val="24"/>
                <w:szCs w:val="24"/>
                <w:vertAlign w:val="subscript"/>
                <w:lang w:val="it-IT" w:bidi="ar-SA"/>
              </w:rPr>
              <w:t>licheliniformis</w:t>
            </w:r>
            <w:proofErr w:type="spellEnd"/>
            <w:r w:rsidRPr="00E547CF">
              <w:rPr>
                <w:rFonts w:cs="Aptos"/>
                <w:sz w:val="24"/>
                <w:szCs w:val="24"/>
                <w:vertAlign w:val="subscript"/>
                <w:lang w:val="it-IT" w:bidi="ar-SA"/>
              </w:rPr>
              <w:t>)</w:t>
            </w:r>
          </w:p>
        </w:tc>
        <w:tc>
          <w:tcPr>
            <w:tcW w:w="0" w:type="auto"/>
            <w:noWrap/>
            <w:hideMark/>
          </w:tcPr>
          <w:p w14:paraId="5D013308"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0.640</w:t>
            </w:r>
          </w:p>
        </w:tc>
        <w:tc>
          <w:tcPr>
            <w:tcW w:w="0" w:type="auto"/>
            <w:noWrap/>
            <w:hideMark/>
          </w:tcPr>
          <w:p w14:paraId="120FA954"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0.511</w:t>
            </w:r>
          </w:p>
        </w:tc>
        <w:tc>
          <w:tcPr>
            <w:tcW w:w="0" w:type="auto"/>
            <w:noWrap/>
            <w:hideMark/>
          </w:tcPr>
          <w:p w14:paraId="7DDFB2CF"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0.211</w:t>
            </w:r>
          </w:p>
        </w:tc>
      </w:tr>
      <w:tr w:rsidR="00E547CF" w:rsidRPr="00E547CF" w14:paraId="12929E4D" w14:textId="77777777" w:rsidTr="006368B5">
        <w:trPr>
          <w:trHeight w:val="290"/>
          <w:jc w:val="center"/>
        </w:trPr>
        <w:tc>
          <w:tcPr>
            <w:tcW w:w="0" w:type="auto"/>
            <w:noWrap/>
            <w:hideMark/>
          </w:tcPr>
          <w:p w14:paraId="4C2F90CD" w14:textId="77777777" w:rsidR="00E547CF" w:rsidRPr="00E547CF" w:rsidRDefault="00E547CF" w:rsidP="00E547CF">
            <w:pPr>
              <w:spacing w:before="0" w:after="0"/>
              <w:ind w:firstLine="0"/>
              <w:rPr>
                <w:rFonts w:cs="Aptos"/>
                <w:sz w:val="24"/>
                <w:szCs w:val="24"/>
                <w:lang w:val="it-IT" w:bidi="ar-SA"/>
              </w:rPr>
            </w:pPr>
            <w:r w:rsidRPr="00E547CF">
              <w:rPr>
                <w:rFonts w:cs="Aptos"/>
                <w:sz w:val="24"/>
                <w:szCs w:val="24"/>
                <w:lang w:val="it-IT" w:bidi="ar-SA"/>
              </w:rPr>
              <w:t>Male</w:t>
            </w:r>
          </w:p>
        </w:tc>
        <w:tc>
          <w:tcPr>
            <w:tcW w:w="0" w:type="auto"/>
            <w:noWrap/>
            <w:hideMark/>
          </w:tcPr>
          <w:p w14:paraId="57D2F0C6"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0.103</w:t>
            </w:r>
          </w:p>
        </w:tc>
        <w:tc>
          <w:tcPr>
            <w:tcW w:w="0" w:type="auto"/>
            <w:noWrap/>
            <w:hideMark/>
          </w:tcPr>
          <w:p w14:paraId="526BAFC6"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0.203</w:t>
            </w:r>
          </w:p>
        </w:tc>
        <w:tc>
          <w:tcPr>
            <w:tcW w:w="0" w:type="auto"/>
            <w:noWrap/>
            <w:hideMark/>
          </w:tcPr>
          <w:p w14:paraId="08432297"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0.612</w:t>
            </w:r>
          </w:p>
        </w:tc>
      </w:tr>
      <w:tr w:rsidR="00E547CF" w:rsidRPr="00E547CF" w14:paraId="5477D7B8" w14:textId="77777777" w:rsidTr="006368B5">
        <w:trPr>
          <w:trHeight w:val="290"/>
          <w:jc w:val="center"/>
        </w:trPr>
        <w:tc>
          <w:tcPr>
            <w:tcW w:w="0" w:type="auto"/>
            <w:noWrap/>
            <w:hideMark/>
          </w:tcPr>
          <w:p w14:paraId="1DCFA03B" w14:textId="77777777" w:rsidR="00E547CF" w:rsidRPr="00E547CF" w:rsidRDefault="00E547CF" w:rsidP="00E547CF">
            <w:pPr>
              <w:spacing w:before="0" w:after="0"/>
              <w:ind w:firstLine="0"/>
              <w:rPr>
                <w:rFonts w:cs="Aptos"/>
                <w:i/>
                <w:iCs/>
                <w:sz w:val="24"/>
                <w:szCs w:val="24"/>
                <w:lang w:val="it-IT" w:bidi="ar-SA"/>
              </w:rPr>
            </w:pPr>
            <w:r w:rsidRPr="00E547CF">
              <w:rPr>
                <w:rFonts w:cs="Aptos"/>
                <w:i/>
                <w:iCs/>
                <w:sz w:val="24"/>
                <w:szCs w:val="24"/>
                <w:lang w:val="it-IT" w:bidi="ar-SA"/>
              </w:rPr>
              <w:t xml:space="preserve">Bacillus </w:t>
            </w:r>
            <w:proofErr w:type="spellStart"/>
            <w:r w:rsidRPr="00E547CF">
              <w:rPr>
                <w:rFonts w:cs="Aptos"/>
                <w:i/>
                <w:iCs/>
                <w:sz w:val="24"/>
                <w:szCs w:val="24"/>
                <w:lang w:val="it-IT" w:bidi="ar-SA"/>
              </w:rPr>
              <w:t>thuringiensis</w:t>
            </w:r>
            <w:proofErr w:type="spellEnd"/>
          </w:p>
        </w:tc>
        <w:tc>
          <w:tcPr>
            <w:tcW w:w="0" w:type="auto"/>
            <w:noWrap/>
            <w:hideMark/>
          </w:tcPr>
          <w:p w14:paraId="4142AA03"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-0.640</w:t>
            </w:r>
          </w:p>
        </w:tc>
        <w:tc>
          <w:tcPr>
            <w:tcW w:w="0" w:type="auto"/>
            <w:noWrap/>
            <w:hideMark/>
          </w:tcPr>
          <w:p w14:paraId="3580FFDF"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1.123</w:t>
            </w:r>
          </w:p>
        </w:tc>
        <w:tc>
          <w:tcPr>
            <w:tcW w:w="0" w:type="auto"/>
            <w:noWrap/>
            <w:hideMark/>
          </w:tcPr>
          <w:p w14:paraId="30E4CC21"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0.569</w:t>
            </w:r>
          </w:p>
        </w:tc>
      </w:tr>
      <w:tr w:rsidR="00E547CF" w:rsidRPr="00E547CF" w14:paraId="36D31363" w14:textId="77777777" w:rsidTr="006368B5">
        <w:trPr>
          <w:trHeight w:val="290"/>
          <w:jc w:val="center"/>
        </w:trPr>
        <w:tc>
          <w:tcPr>
            <w:tcW w:w="0" w:type="auto"/>
            <w:noWrap/>
            <w:hideMark/>
          </w:tcPr>
          <w:p w14:paraId="149B7D7F"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Enteococcus</w:t>
            </w:r>
            <w:proofErr w:type="spellEnd"/>
            <w:r w:rsidRPr="00E547CF">
              <w:rPr>
                <w:rFonts w:cs="Aptos"/>
                <w:i/>
                <w:iCs/>
                <w:sz w:val="24"/>
                <w:szCs w:val="24"/>
                <w:lang w:val="it-IT" w:bidi="ar-SA"/>
              </w:rPr>
              <w:t xml:space="preserve"> </w:t>
            </w:r>
            <w:proofErr w:type="spellStart"/>
            <w:r w:rsidRPr="00E547CF">
              <w:rPr>
                <w:rFonts w:cs="Aptos"/>
                <w:i/>
                <w:iCs/>
                <w:sz w:val="24"/>
                <w:szCs w:val="24"/>
                <w:lang w:val="it-IT" w:bidi="ar-SA"/>
              </w:rPr>
              <w:t>durans</w:t>
            </w:r>
            <w:proofErr w:type="spellEnd"/>
          </w:p>
        </w:tc>
        <w:tc>
          <w:tcPr>
            <w:tcW w:w="0" w:type="auto"/>
            <w:noWrap/>
            <w:hideMark/>
          </w:tcPr>
          <w:p w14:paraId="2C2A27D6"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-0.743</w:t>
            </w:r>
          </w:p>
        </w:tc>
        <w:tc>
          <w:tcPr>
            <w:tcW w:w="0" w:type="auto"/>
            <w:noWrap/>
            <w:hideMark/>
          </w:tcPr>
          <w:p w14:paraId="68470725"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1.122</w:t>
            </w:r>
          </w:p>
        </w:tc>
        <w:tc>
          <w:tcPr>
            <w:tcW w:w="0" w:type="auto"/>
            <w:noWrap/>
            <w:hideMark/>
          </w:tcPr>
          <w:p w14:paraId="07E9FE72"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0.508</w:t>
            </w:r>
          </w:p>
        </w:tc>
      </w:tr>
      <w:tr w:rsidR="00E547CF" w:rsidRPr="00E547CF" w14:paraId="189FDC79" w14:textId="77777777" w:rsidTr="006368B5">
        <w:trPr>
          <w:trHeight w:val="290"/>
          <w:jc w:val="center"/>
        </w:trPr>
        <w:tc>
          <w:tcPr>
            <w:tcW w:w="0" w:type="auto"/>
            <w:noWrap/>
            <w:hideMark/>
          </w:tcPr>
          <w:p w14:paraId="5A9B8ABD"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Enterobacter</w:t>
            </w:r>
            <w:proofErr w:type="spellEnd"/>
            <w:r w:rsidRPr="00E547CF">
              <w:rPr>
                <w:rFonts w:cs="Aptos"/>
                <w:i/>
                <w:iCs/>
                <w:sz w:val="24"/>
                <w:szCs w:val="24"/>
                <w:lang w:val="it-IT" w:bidi="ar-SA"/>
              </w:rPr>
              <w:t xml:space="preserve"> </w:t>
            </w:r>
            <w:proofErr w:type="spellStart"/>
            <w:r w:rsidRPr="00E547CF">
              <w:rPr>
                <w:rFonts w:cs="Aptos"/>
                <w:i/>
                <w:iCs/>
                <w:sz w:val="24"/>
                <w:szCs w:val="24"/>
                <w:lang w:val="it-IT" w:bidi="ar-SA"/>
              </w:rPr>
              <w:t>aerogenes</w:t>
            </w:r>
            <w:proofErr w:type="spellEnd"/>
          </w:p>
        </w:tc>
        <w:tc>
          <w:tcPr>
            <w:tcW w:w="0" w:type="auto"/>
            <w:noWrap/>
            <w:hideMark/>
          </w:tcPr>
          <w:p w14:paraId="1C266355"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-0.693</w:t>
            </w:r>
          </w:p>
        </w:tc>
        <w:tc>
          <w:tcPr>
            <w:tcW w:w="0" w:type="auto"/>
            <w:noWrap/>
            <w:hideMark/>
          </w:tcPr>
          <w:p w14:paraId="07BD7239"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0.866</w:t>
            </w:r>
          </w:p>
        </w:tc>
        <w:tc>
          <w:tcPr>
            <w:tcW w:w="0" w:type="auto"/>
            <w:noWrap/>
            <w:hideMark/>
          </w:tcPr>
          <w:p w14:paraId="09D3ACFB"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0.424</w:t>
            </w:r>
          </w:p>
        </w:tc>
      </w:tr>
      <w:tr w:rsidR="00E547CF" w:rsidRPr="00E547CF" w14:paraId="33BFAEDF" w14:textId="77777777" w:rsidTr="006368B5">
        <w:trPr>
          <w:trHeight w:val="290"/>
          <w:jc w:val="center"/>
        </w:trPr>
        <w:tc>
          <w:tcPr>
            <w:tcW w:w="0" w:type="auto"/>
            <w:noWrap/>
            <w:hideMark/>
          </w:tcPr>
          <w:p w14:paraId="47D9C5C7"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Enterococcus</w:t>
            </w:r>
            <w:proofErr w:type="spellEnd"/>
            <w:r w:rsidRPr="00E547CF">
              <w:rPr>
                <w:rFonts w:cs="Aptos"/>
                <w:i/>
                <w:iCs/>
                <w:sz w:val="24"/>
                <w:szCs w:val="24"/>
                <w:lang w:val="it-IT" w:bidi="ar-SA"/>
              </w:rPr>
              <w:t xml:space="preserve"> </w:t>
            </w:r>
            <w:proofErr w:type="spellStart"/>
            <w:r w:rsidRPr="00E547CF">
              <w:rPr>
                <w:rFonts w:cs="Aptos"/>
                <w:i/>
                <w:iCs/>
                <w:sz w:val="24"/>
                <w:szCs w:val="24"/>
                <w:lang w:val="it-IT" w:bidi="ar-SA"/>
              </w:rPr>
              <w:t>faecalis</w:t>
            </w:r>
            <w:proofErr w:type="spellEnd"/>
          </w:p>
        </w:tc>
        <w:tc>
          <w:tcPr>
            <w:tcW w:w="0" w:type="auto"/>
            <w:noWrap/>
            <w:hideMark/>
          </w:tcPr>
          <w:p w14:paraId="08854980"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-0.288</w:t>
            </w:r>
          </w:p>
        </w:tc>
        <w:tc>
          <w:tcPr>
            <w:tcW w:w="0" w:type="auto"/>
            <w:noWrap/>
            <w:hideMark/>
          </w:tcPr>
          <w:p w14:paraId="7C615DAE"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0.764</w:t>
            </w:r>
          </w:p>
        </w:tc>
        <w:tc>
          <w:tcPr>
            <w:tcW w:w="0" w:type="auto"/>
            <w:noWrap/>
            <w:hideMark/>
          </w:tcPr>
          <w:p w14:paraId="3E53E687"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0.706</w:t>
            </w:r>
          </w:p>
        </w:tc>
      </w:tr>
      <w:tr w:rsidR="00E547CF" w:rsidRPr="00E547CF" w14:paraId="58E98956" w14:textId="77777777" w:rsidTr="006368B5">
        <w:trPr>
          <w:trHeight w:val="290"/>
          <w:jc w:val="center"/>
        </w:trPr>
        <w:tc>
          <w:tcPr>
            <w:tcW w:w="0" w:type="auto"/>
            <w:noWrap/>
            <w:hideMark/>
          </w:tcPr>
          <w:p w14:paraId="5BA47514"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Fructobacillus</w:t>
            </w:r>
            <w:proofErr w:type="spellEnd"/>
            <w:r w:rsidRPr="00E547CF">
              <w:rPr>
                <w:rFonts w:cs="Aptos"/>
                <w:i/>
                <w:iCs/>
                <w:sz w:val="24"/>
                <w:szCs w:val="24"/>
                <w:lang w:val="it-IT" w:bidi="ar-SA"/>
              </w:rPr>
              <w:t xml:space="preserve"> </w:t>
            </w:r>
            <w:proofErr w:type="spellStart"/>
            <w:r w:rsidRPr="00E547CF">
              <w:rPr>
                <w:rFonts w:cs="Aptos"/>
                <w:i/>
                <w:iCs/>
                <w:sz w:val="24"/>
                <w:szCs w:val="24"/>
                <w:lang w:val="it-IT" w:bidi="ar-SA"/>
              </w:rPr>
              <w:t>fructosus</w:t>
            </w:r>
            <w:proofErr w:type="spellEnd"/>
          </w:p>
        </w:tc>
        <w:tc>
          <w:tcPr>
            <w:tcW w:w="0" w:type="auto"/>
            <w:noWrap/>
            <w:hideMark/>
          </w:tcPr>
          <w:p w14:paraId="4F2C78D3"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0.811</w:t>
            </w:r>
          </w:p>
        </w:tc>
        <w:tc>
          <w:tcPr>
            <w:tcW w:w="0" w:type="auto"/>
            <w:noWrap/>
            <w:hideMark/>
          </w:tcPr>
          <w:p w14:paraId="78241A74"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0.601</w:t>
            </w:r>
          </w:p>
        </w:tc>
        <w:tc>
          <w:tcPr>
            <w:tcW w:w="0" w:type="auto"/>
            <w:noWrap/>
            <w:hideMark/>
          </w:tcPr>
          <w:p w14:paraId="1C17D23F"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0.177</w:t>
            </w:r>
          </w:p>
        </w:tc>
      </w:tr>
      <w:tr w:rsidR="00E547CF" w:rsidRPr="00E547CF" w14:paraId="0A87836D" w14:textId="77777777" w:rsidTr="006368B5">
        <w:trPr>
          <w:trHeight w:val="290"/>
          <w:jc w:val="center"/>
        </w:trPr>
        <w:tc>
          <w:tcPr>
            <w:tcW w:w="0" w:type="auto"/>
            <w:noWrap/>
            <w:hideMark/>
          </w:tcPr>
          <w:p w14:paraId="124688E7"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Gilliamella</w:t>
            </w:r>
            <w:proofErr w:type="spellEnd"/>
            <w:r w:rsidRPr="00E547CF">
              <w:rPr>
                <w:rFonts w:cs="Aptos"/>
                <w:i/>
                <w:iCs/>
                <w:sz w:val="24"/>
                <w:szCs w:val="24"/>
                <w:lang w:val="it-IT" w:bidi="ar-SA"/>
              </w:rPr>
              <w:t xml:space="preserve"> </w:t>
            </w:r>
            <w:proofErr w:type="spellStart"/>
            <w:r w:rsidRPr="00E547CF">
              <w:rPr>
                <w:rFonts w:cs="Aptos"/>
                <w:i/>
                <w:iCs/>
                <w:sz w:val="24"/>
                <w:szCs w:val="24"/>
                <w:lang w:val="it-IT" w:bidi="ar-SA"/>
              </w:rPr>
              <w:t>apicola</w:t>
            </w:r>
            <w:proofErr w:type="spellEnd"/>
          </w:p>
        </w:tc>
        <w:tc>
          <w:tcPr>
            <w:tcW w:w="0" w:type="auto"/>
            <w:noWrap/>
            <w:hideMark/>
          </w:tcPr>
          <w:p w14:paraId="36FEC588"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0.560</w:t>
            </w:r>
          </w:p>
        </w:tc>
        <w:tc>
          <w:tcPr>
            <w:tcW w:w="0" w:type="auto"/>
            <w:noWrap/>
            <w:hideMark/>
          </w:tcPr>
          <w:p w14:paraId="66ECD469"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0.627</w:t>
            </w:r>
          </w:p>
        </w:tc>
        <w:tc>
          <w:tcPr>
            <w:tcW w:w="0" w:type="auto"/>
            <w:noWrap/>
            <w:hideMark/>
          </w:tcPr>
          <w:p w14:paraId="269DB077"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0.372</w:t>
            </w:r>
          </w:p>
        </w:tc>
      </w:tr>
      <w:tr w:rsidR="00E547CF" w:rsidRPr="00E547CF" w14:paraId="0A910032" w14:textId="77777777" w:rsidTr="006368B5">
        <w:trPr>
          <w:trHeight w:val="290"/>
          <w:jc w:val="center"/>
        </w:trPr>
        <w:tc>
          <w:tcPr>
            <w:tcW w:w="0" w:type="auto"/>
            <w:noWrap/>
            <w:hideMark/>
          </w:tcPr>
          <w:p w14:paraId="0BC996F0"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Gilliamella</w:t>
            </w:r>
            <w:proofErr w:type="spellEnd"/>
            <w:r w:rsidRPr="00E547CF">
              <w:rPr>
                <w:rFonts w:cs="Aptos"/>
                <w:i/>
                <w:iCs/>
                <w:sz w:val="24"/>
                <w:szCs w:val="24"/>
                <w:lang w:val="it-IT" w:bidi="ar-SA"/>
              </w:rPr>
              <w:t xml:space="preserve"> bombi</w:t>
            </w:r>
          </w:p>
        </w:tc>
        <w:tc>
          <w:tcPr>
            <w:tcW w:w="0" w:type="auto"/>
            <w:noWrap/>
            <w:hideMark/>
          </w:tcPr>
          <w:p w14:paraId="4FB01A5A"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0.916</w:t>
            </w:r>
          </w:p>
        </w:tc>
        <w:tc>
          <w:tcPr>
            <w:tcW w:w="0" w:type="auto"/>
            <w:noWrap/>
            <w:hideMark/>
          </w:tcPr>
          <w:p w14:paraId="31EFCC22"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0.592</w:t>
            </w:r>
          </w:p>
        </w:tc>
        <w:tc>
          <w:tcPr>
            <w:tcW w:w="0" w:type="auto"/>
            <w:noWrap/>
            <w:hideMark/>
          </w:tcPr>
          <w:p w14:paraId="5776FB3C"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0.121</w:t>
            </w:r>
          </w:p>
        </w:tc>
      </w:tr>
      <w:tr w:rsidR="00E547CF" w:rsidRPr="00E547CF" w14:paraId="2834BDD8" w14:textId="77777777" w:rsidTr="006368B5">
        <w:trPr>
          <w:trHeight w:val="290"/>
          <w:jc w:val="center"/>
        </w:trPr>
        <w:tc>
          <w:tcPr>
            <w:tcW w:w="0" w:type="auto"/>
            <w:noWrap/>
            <w:hideMark/>
          </w:tcPr>
          <w:p w14:paraId="77C13801"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Gilliamella</w:t>
            </w:r>
            <w:proofErr w:type="spellEnd"/>
            <w:r w:rsidRPr="00E547CF">
              <w:rPr>
                <w:rFonts w:cs="Aptos"/>
                <w:i/>
                <w:iCs/>
                <w:sz w:val="24"/>
                <w:szCs w:val="24"/>
                <w:lang w:val="it-IT" w:bidi="ar-SA"/>
              </w:rPr>
              <w:t xml:space="preserve"> intestini</w:t>
            </w:r>
          </w:p>
        </w:tc>
        <w:tc>
          <w:tcPr>
            <w:tcW w:w="0" w:type="auto"/>
            <w:noWrap/>
            <w:hideMark/>
          </w:tcPr>
          <w:p w14:paraId="4A8E8742"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0.355</w:t>
            </w:r>
          </w:p>
        </w:tc>
        <w:tc>
          <w:tcPr>
            <w:tcW w:w="0" w:type="auto"/>
            <w:noWrap/>
            <w:hideMark/>
          </w:tcPr>
          <w:p w14:paraId="58E7C36B"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0.770</w:t>
            </w:r>
          </w:p>
        </w:tc>
        <w:tc>
          <w:tcPr>
            <w:tcW w:w="0" w:type="auto"/>
            <w:noWrap/>
            <w:hideMark/>
          </w:tcPr>
          <w:p w14:paraId="4E40D4E9"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0.645</w:t>
            </w:r>
          </w:p>
        </w:tc>
      </w:tr>
      <w:tr w:rsidR="00E547CF" w:rsidRPr="00E547CF" w14:paraId="71038316" w14:textId="77777777" w:rsidTr="006368B5">
        <w:trPr>
          <w:trHeight w:val="290"/>
          <w:jc w:val="center"/>
        </w:trPr>
        <w:tc>
          <w:tcPr>
            <w:tcW w:w="0" w:type="auto"/>
            <w:noWrap/>
            <w:hideMark/>
          </w:tcPr>
          <w:p w14:paraId="0A63E116"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Gilliamella</w:t>
            </w:r>
            <w:proofErr w:type="spellEnd"/>
            <w:r w:rsidRPr="00E547CF">
              <w:rPr>
                <w:rFonts w:cs="Aptos"/>
                <w:i/>
                <w:iCs/>
                <w:sz w:val="24"/>
                <w:szCs w:val="24"/>
                <w:lang w:val="it-IT" w:bidi="ar-SA"/>
              </w:rPr>
              <w:t xml:space="preserve"> </w:t>
            </w:r>
            <w:proofErr w:type="spellStart"/>
            <w:r w:rsidRPr="00E547CF">
              <w:rPr>
                <w:rFonts w:cs="Aptos"/>
                <w:i/>
                <w:iCs/>
                <w:sz w:val="24"/>
                <w:szCs w:val="24"/>
                <w:lang w:val="it-IT" w:bidi="ar-SA"/>
              </w:rPr>
              <w:t>mensalis</w:t>
            </w:r>
            <w:proofErr w:type="spellEnd"/>
          </w:p>
        </w:tc>
        <w:tc>
          <w:tcPr>
            <w:tcW w:w="0" w:type="auto"/>
            <w:noWrap/>
            <w:hideMark/>
          </w:tcPr>
          <w:p w14:paraId="34BEC5C3"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-0.693</w:t>
            </w:r>
          </w:p>
        </w:tc>
        <w:tc>
          <w:tcPr>
            <w:tcW w:w="0" w:type="auto"/>
            <w:noWrap/>
            <w:hideMark/>
          </w:tcPr>
          <w:p w14:paraId="15B5893B"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0.866</w:t>
            </w:r>
          </w:p>
        </w:tc>
        <w:tc>
          <w:tcPr>
            <w:tcW w:w="0" w:type="auto"/>
            <w:noWrap/>
            <w:hideMark/>
          </w:tcPr>
          <w:p w14:paraId="705E6988"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0.424</w:t>
            </w:r>
          </w:p>
        </w:tc>
      </w:tr>
      <w:tr w:rsidR="00E547CF" w:rsidRPr="00E547CF" w14:paraId="67082B19" w14:textId="77777777" w:rsidTr="006368B5">
        <w:trPr>
          <w:trHeight w:val="290"/>
          <w:jc w:val="center"/>
        </w:trPr>
        <w:tc>
          <w:tcPr>
            <w:tcW w:w="0" w:type="auto"/>
            <w:noWrap/>
            <w:hideMark/>
          </w:tcPr>
          <w:p w14:paraId="2EC8C66C" w14:textId="77777777" w:rsidR="00E547CF" w:rsidRPr="00E547CF" w:rsidRDefault="00E547CF" w:rsidP="00E547CF">
            <w:pPr>
              <w:spacing w:before="0" w:after="0"/>
              <w:ind w:firstLine="0"/>
              <w:rPr>
                <w:rFonts w:cs="Aptos"/>
                <w:i/>
                <w:iCs/>
                <w:sz w:val="24"/>
                <w:szCs w:val="24"/>
                <w:lang w:val="it-IT" w:bidi="ar-SA"/>
              </w:rPr>
            </w:pPr>
            <w:r w:rsidRPr="00E547CF">
              <w:rPr>
                <w:rFonts w:cs="Aptos"/>
                <w:i/>
                <w:iCs/>
                <w:sz w:val="24"/>
                <w:szCs w:val="24"/>
                <w:lang w:val="it-IT" w:bidi="ar-SA"/>
              </w:rPr>
              <w:t xml:space="preserve">Lactobacillus </w:t>
            </w:r>
            <w:proofErr w:type="spellStart"/>
            <w:r w:rsidRPr="00E547CF">
              <w:rPr>
                <w:rFonts w:cs="Aptos"/>
                <w:i/>
                <w:iCs/>
                <w:sz w:val="24"/>
                <w:szCs w:val="24"/>
                <w:lang w:val="it-IT" w:bidi="ar-SA"/>
              </w:rPr>
              <w:t>acetotolerans</w:t>
            </w:r>
            <w:proofErr w:type="spellEnd"/>
          </w:p>
        </w:tc>
        <w:tc>
          <w:tcPr>
            <w:tcW w:w="0" w:type="auto"/>
            <w:noWrap/>
            <w:hideMark/>
          </w:tcPr>
          <w:p w14:paraId="6770F892"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-0.288</w:t>
            </w:r>
          </w:p>
        </w:tc>
        <w:tc>
          <w:tcPr>
            <w:tcW w:w="0" w:type="auto"/>
            <w:noWrap/>
            <w:hideMark/>
          </w:tcPr>
          <w:p w14:paraId="73FCE2FC"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0.764</w:t>
            </w:r>
          </w:p>
        </w:tc>
        <w:tc>
          <w:tcPr>
            <w:tcW w:w="0" w:type="auto"/>
            <w:noWrap/>
            <w:hideMark/>
          </w:tcPr>
          <w:p w14:paraId="479CD79B"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0.706</w:t>
            </w:r>
          </w:p>
        </w:tc>
      </w:tr>
      <w:tr w:rsidR="00E547CF" w:rsidRPr="00E547CF" w14:paraId="2ED725FB" w14:textId="77777777" w:rsidTr="006368B5">
        <w:trPr>
          <w:trHeight w:val="290"/>
          <w:jc w:val="center"/>
        </w:trPr>
        <w:tc>
          <w:tcPr>
            <w:tcW w:w="0" w:type="auto"/>
            <w:noWrap/>
            <w:hideMark/>
          </w:tcPr>
          <w:p w14:paraId="3F6A5D76" w14:textId="77777777" w:rsidR="00E547CF" w:rsidRPr="00E547CF" w:rsidRDefault="00E547CF" w:rsidP="00E547CF">
            <w:pPr>
              <w:spacing w:before="0" w:after="0"/>
              <w:ind w:firstLine="0"/>
              <w:rPr>
                <w:rFonts w:cs="Aptos"/>
                <w:i/>
                <w:iCs/>
                <w:sz w:val="24"/>
                <w:szCs w:val="24"/>
                <w:lang w:val="it-IT" w:bidi="ar-SA"/>
              </w:rPr>
            </w:pPr>
            <w:r w:rsidRPr="00E547CF">
              <w:rPr>
                <w:rFonts w:cs="Aptos"/>
                <w:i/>
                <w:iCs/>
                <w:sz w:val="24"/>
                <w:szCs w:val="24"/>
                <w:lang w:val="it-IT" w:bidi="ar-SA"/>
              </w:rPr>
              <w:t>Lactobacillus Firm-4</w:t>
            </w:r>
          </w:p>
        </w:tc>
        <w:tc>
          <w:tcPr>
            <w:tcW w:w="0" w:type="auto"/>
            <w:noWrap/>
            <w:hideMark/>
          </w:tcPr>
          <w:p w14:paraId="6E90499D"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1.253</w:t>
            </w:r>
          </w:p>
        </w:tc>
        <w:tc>
          <w:tcPr>
            <w:tcW w:w="0" w:type="auto"/>
            <w:noWrap/>
            <w:hideMark/>
          </w:tcPr>
          <w:p w14:paraId="3064EC65"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0.567</w:t>
            </w:r>
          </w:p>
        </w:tc>
        <w:tc>
          <w:tcPr>
            <w:tcW w:w="0" w:type="auto"/>
            <w:noWrap/>
            <w:hideMark/>
          </w:tcPr>
          <w:p w14:paraId="2ACDA8F2"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0.027</w:t>
            </w:r>
          </w:p>
        </w:tc>
      </w:tr>
      <w:tr w:rsidR="00E547CF" w:rsidRPr="00E547CF" w14:paraId="3DA46D66" w14:textId="77777777" w:rsidTr="006368B5">
        <w:trPr>
          <w:trHeight w:val="290"/>
          <w:jc w:val="center"/>
        </w:trPr>
        <w:tc>
          <w:tcPr>
            <w:tcW w:w="0" w:type="auto"/>
            <w:noWrap/>
            <w:hideMark/>
          </w:tcPr>
          <w:p w14:paraId="0ED8CE67" w14:textId="77777777" w:rsidR="00E547CF" w:rsidRPr="00E547CF" w:rsidRDefault="00E547CF" w:rsidP="00E547CF">
            <w:pPr>
              <w:spacing w:before="0" w:after="0"/>
              <w:ind w:firstLine="0"/>
              <w:rPr>
                <w:rFonts w:cs="Aptos"/>
                <w:i/>
                <w:iCs/>
                <w:sz w:val="24"/>
                <w:szCs w:val="24"/>
                <w:lang w:val="it-IT" w:bidi="ar-SA"/>
              </w:rPr>
            </w:pPr>
            <w:r w:rsidRPr="00E547CF">
              <w:rPr>
                <w:rFonts w:cs="Aptos"/>
                <w:i/>
                <w:iCs/>
                <w:sz w:val="24"/>
                <w:szCs w:val="24"/>
                <w:lang w:val="it-IT" w:bidi="ar-SA"/>
              </w:rPr>
              <w:t>Lactobacillus Firm-5</w:t>
            </w:r>
          </w:p>
        </w:tc>
        <w:tc>
          <w:tcPr>
            <w:tcW w:w="0" w:type="auto"/>
            <w:noWrap/>
            <w:hideMark/>
          </w:tcPr>
          <w:p w14:paraId="2E72EC15"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1.179</w:t>
            </w:r>
          </w:p>
        </w:tc>
        <w:tc>
          <w:tcPr>
            <w:tcW w:w="0" w:type="auto"/>
            <w:noWrap/>
            <w:hideMark/>
          </w:tcPr>
          <w:p w14:paraId="09D7B0FB"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0.572</w:t>
            </w:r>
          </w:p>
        </w:tc>
        <w:tc>
          <w:tcPr>
            <w:tcW w:w="0" w:type="auto"/>
            <w:noWrap/>
            <w:hideMark/>
          </w:tcPr>
          <w:p w14:paraId="32AD4E5F"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0.039</w:t>
            </w:r>
          </w:p>
        </w:tc>
      </w:tr>
      <w:tr w:rsidR="00E547CF" w:rsidRPr="00E547CF" w14:paraId="22EA0504" w14:textId="77777777" w:rsidTr="006368B5">
        <w:trPr>
          <w:trHeight w:val="290"/>
          <w:jc w:val="center"/>
        </w:trPr>
        <w:tc>
          <w:tcPr>
            <w:tcW w:w="0" w:type="auto"/>
            <w:noWrap/>
            <w:hideMark/>
          </w:tcPr>
          <w:p w14:paraId="6805C88E" w14:textId="77777777" w:rsidR="00E547CF" w:rsidRPr="00E547CF" w:rsidRDefault="00E547CF" w:rsidP="00E547CF">
            <w:pPr>
              <w:spacing w:before="0" w:after="0"/>
              <w:ind w:firstLine="0"/>
              <w:rPr>
                <w:rFonts w:cs="Aptos"/>
                <w:i/>
                <w:iCs/>
                <w:sz w:val="24"/>
                <w:szCs w:val="24"/>
                <w:lang w:val="it-IT" w:bidi="ar-SA"/>
              </w:rPr>
            </w:pPr>
            <w:r w:rsidRPr="00E547CF">
              <w:rPr>
                <w:rFonts w:cs="Aptos"/>
                <w:i/>
                <w:iCs/>
                <w:sz w:val="24"/>
                <w:szCs w:val="24"/>
                <w:lang w:val="it-IT" w:bidi="ar-SA"/>
              </w:rPr>
              <w:t xml:space="preserve">Lactobacillus </w:t>
            </w:r>
            <w:proofErr w:type="spellStart"/>
            <w:r w:rsidRPr="00E547CF">
              <w:rPr>
                <w:rFonts w:cs="Aptos"/>
                <w:i/>
                <w:iCs/>
                <w:sz w:val="24"/>
                <w:szCs w:val="24"/>
                <w:lang w:val="it-IT" w:bidi="ar-SA"/>
              </w:rPr>
              <w:t>fructivorans</w:t>
            </w:r>
            <w:proofErr w:type="spellEnd"/>
          </w:p>
        </w:tc>
        <w:tc>
          <w:tcPr>
            <w:tcW w:w="0" w:type="auto"/>
            <w:noWrap/>
            <w:hideMark/>
          </w:tcPr>
          <w:p w14:paraId="40EBDC02"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0.693</w:t>
            </w:r>
          </w:p>
        </w:tc>
        <w:tc>
          <w:tcPr>
            <w:tcW w:w="0" w:type="auto"/>
            <w:noWrap/>
            <w:hideMark/>
          </w:tcPr>
          <w:p w14:paraId="33640C33"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0.612</w:t>
            </w:r>
          </w:p>
        </w:tc>
        <w:tc>
          <w:tcPr>
            <w:tcW w:w="0" w:type="auto"/>
            <w:noWrap/>
            <w:hideMark/>
          </w:tcPr>
          <w:p w14:paraId="2034C158"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0.258</w:t>
            </w:r>
          </w:p>
        </w:tc>
      </w:tr>
      <w:tr w:rsidR="00E547CF" w:rsidRPr="00E547CF" w14:paraId="082C07D7" w14:textId="77777777" w:rsidTr="006368B5">
        <w:trPr>
          <w:trHeight w:val="290"/>
          <w:jc w:val="center"/>
        </w:trPr>
        <w:tc>
          <w:tcPr>
            <w:tcW w:w="0" w:type="auto"/>
            <w:noWrap/>
            <w:hideMark/>
          </w:tcPr>
          <w:p w14:paraId="06CF3F33" w14:textId="77777777" w:rsidR="00E547CF" w:rsidRPr="00E547CF" w:rsidRDefault="00E547CF" w:rsidP="00E547CF">
            <w:pPr>
              <w:spacing w:before="0" w:after="0"/>
              <w:ind w:firstLine="0"/>
              <w:rPr>
                <w:rFonts w:cs="Aptos"/>
                <w:i/>
                <w:iCs/>
                <w:sz w:val="24"/>
                <w:szCs w:val="24"/>
                <w:lang w:val="it-IT" w:bidi="ar-SA"/>
              </w:rPr>
            </w:pPr>
            <w:r w:rsidRPr="00E547CF">
              <w:rPr>
                <w:rFonts w:cs="Aptos"/>
                <w:i/>
                <w:iCs/>
                <w:sz w:val="24"/>
                <w:szCs w:val="24"/>
                <w:lang w:val="it-IT" w:bidi="ar-SA"/>
              </w:rPr>
              <w:t xml:space="preserve">Lactobacillus </w:t>
            </w:r>
            <w:proofErr w:type="spellStart"/>
            <w:r w:rsidRPr="00E547CF">
              <w:rPr>
                <w:rFonts w:cs="Aptos"/>
                <w:i/>
                <w:iCs/>
                <w:sz w:val="24"/>
                <w:szCs w:val="24"/>
                <w:lang w:val="it-IT" w:bidi="ar-SA"/>
              </w:rPr>
              <w:t>kunkeei</w:t>
            </w:r>
            <w:proofErr w:type="spellEnd"/>
          </w:p>
        </w:tc>
        <w:tc>
          <w:tcPr>
            <w:tcW w:w="0" w:type="auto"/>
            <w:noWrap/>
            <w:hideMark/>
          </w:tcPr>
          <w:p w14:paraId="57B84BB6"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-0.288</w:t>
            </w:r>
          </w:p>
        </w:tc>
        <w:tc>
          <w:tcPr>
            <w:tcW w:w="0" w:type="auto"/>
            <w:noWrap/>
            <w:hideMark/>
          </w:tcPr>
          <w:p w14:paraId="543D6A32"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0.764</w:t>
            </w:r>
          </w:p>
        </w:tc>
        <w:tc>
          <w:tcPr>
            <w:tcW w:w="0" w:type="auto"/>
            <w:noWrap/>
            <w:hideMark/>
          </w:tcPr>
          <w:p w14:paraId="531FDB47"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0.706</w:t>
            </w:r>
          </w:p>
        </w:tc>
      </w:tr>
      <w:tr w:rsidR="00E547CF" w:rsidRPr="00E547CF" w14:paraId="65F5E4F8" w14:textId="77777777" w:rsidTr="006368B5">
        <w:trPr>
          <w:trHeight w:val="290"/>
          <w:jc w:val="center"/>
        </w:trPr>
        <w:tc>
          <w:tcPr>
            <w:tcW w:w="0" w:type="auto"/>
            <w:noWrap/>
            <w:hideMark/>
          </w:tcPr>
          <w:p w14:paraId="1C357CCE" w14:textId="77777777" w:rsidR="00E547CF" w:rsidRPr="00E547CF" w:rsidRDefault="00E547CF" w:rsidP="00E547CF">
            <w:pPr>
              <w:spacing w:before="0" w:after="0"/>
              <w:ind w:firstLine="0"/>
              <w:rPr>
                <w:rFonts w:cs="Aptos"/>
                <w:i/>
                <w:iCs/>
                <w:sz w:val="24"/>
                <w:szCs w:val="24"/>
                <w:lang w:val="it-IT" w:bidi="ar-SA"/>
              </w:rPr>
            </w:pPr>
            <w:r w:rsidRPr="00E547CF">
              <w:rPr>
                <w:rFonts w:cs="Aptos"/>
                <w:i/>
                <w:iCs/>
                <w:sz w:val="24"/>
                <w:szCs w:val="24"/>
                <w:lang w:val="it-IT" w:bidi="ar-SA"/>
              </w:rPr>
              <w:t xml:space="preserve">Lactobacillus </w:t>
            </w:r>
            <w:proofErr w:type="spellStart"/>
            <w:r w:rsidRPr="00E547CF">
              <w:rPr>
                <w:rFonts w:cs="Aptos"/>
                <w:i/>
                <w:iCs/>
                <w:sz w:val="24"/>
                <w:szCs w:val="24"/>
                <w:lang w:val="it-IT" w:bidi="ar-SA"/>
              </w:rPr>
              <w:t>lindneri</w:t>
            </w:r>
            <w:proofErr w:type="spellEnd"/>
          </w:p>
        </w:tc>
        <w:tc>
          <w:tcPr>
            <w:tcW w:w="0" w:type="auto"/>
            <w:noWrap/>
            <w:hideMark/>
          </w:tcPr>
          <w:p w14:paraId="4B019911"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-0.640</w:t>
            </w:r>
          </w:p>
        </w:tc>
        <w:tc>
          <w:tcPr>
            <w:tcW w:w="0" w:type="auto"/>
            <w:noWrap/>
            <w:hideMark/>
          </w:tcPr>
          <w:p w14:paraId="1759FDCA"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1.123</w:t>
            </w:r>
          </w:p>
        </w:tc>
        <w:tc>
          <w:tcPr>
            <w:tcW w:w="0" w:type="auto"/>
            <w:noWrap/>
            <w:hideMark/>
          </w:tcPr>
          <w:p w14:paraId="7269F556"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0.569</w:t>
            </w:r>
          </w:p>
        </w:tc>
      </w:tr>
      <w:tr w:rsidR="00E547CF" w:rsidRPr="00E547CF" w14:paraId="154DADA1" w14:textId="77777777" w:rsidTr="006368B5">
        <w:trPr>
          <w:trHeight w:val="290"/>
          <w:jc w:val="center"/>
        </w:trPr>
        <w:tc>
          <w:tcPr>
            <w:tcW w:w="0" w:type="auto"/>
            <w:noWrap/>
            <w:hideMark/>
          </w:tcPr>
          <w:p w14:paraId="255DDA55" w14:textId="77777777" w:rsidR="00E547CF" w:rsidRPr="00E547CF" w:rsidRDefault="00E547CF" w:rsidP="00E547CF">
            <w:pPr>
              <w:spacing w:before="0" w:after="0"/>
              <w:ind w:firstLine="0"/>
              <w:rPr>
                <w:rFonts w:cs="Aptos"/>
                <w:i/>
                <w:iCs/>
                <w:sz w:val="24"/>
                <w:szCs w:val="24"/>
                <w:lang w:val="it-IT" w:bidi="ar-SA"/>
              </w:rPr>
            </w:pPr>
            <w:r w:rsidRPr="00E547CF">
              <w:rPr>
                <w:rFonts w:cs="Aptos"/>
                <w:i/>
                <w:iCs/>
                <w:sz w:val="24"/>
                <w:szCs w:val="24"/>
                <w:lang w:val="it-IT" w:bidi="ar-SA"/>
              </w:rPr>
              <w:t>Pseudomonas aeruginosa</w:t>
            </w:r>
          </w:p>
        </w:tc>
        <w:tc>
          <w:tcPr>
            <w:tcW w:w="0" w:type="auto"/>
            <w:noWrap/>
            <w:hideMark/>
          </w:tcPr>
          <w:p w14:paraId="1C8DB95C"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-0.640</w:t>
            </w:r>
          </w:p>
        </w:tc>
        <w:tc>
          <w:tcPr>
            <w:tcW w:w="0" w:type="auto"/>
            <w:noWrap/>
            <w:hideMark/>
          </w:tcPr>
          <w:p w14:paraId="040CC708"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1.123</w:t>
            </w:r>
          </w:p>
        </w:tc>
        <w:tc>
          <w:tcPr>
            <w:tcW w:w="0" w:type="auto"/>
            <w:noWrap/>
            <w:hideMark/>
          </w:tcPr>
          <w:p w14:paraId="793C31C1"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0.569</w:t>
            </w:r>
          </w:p>
        </w:tc>
      </w:tr>
      <w:tr w:rsidR="00E547CF" w:rsidRPr="00E547CF" w14:paraId="18C612F6" w14:textId="77777777" w:rsidTr="006368B5">
        <w:trPr>
          <w:trHeight w:val="290"/>
          <w:jc w:val="center"/>
        </w:trPr>
        <w:tc>
          <w:tcPr>
            <w:tcW w:w="0" w:type="auto"/>
            <w:noWrap/>
            <w:hideMark/>
          </w:tcPr>
          <w:p w14:paraId="600ABE59"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Snodgrassella</w:t>
            </w:r>
            <w:proofErr w:type="spellEnd"/>
            <w:r w:rsidRPr="00E547CF">
              <w:rPr>
                <w:rFonts w:cs="Aptos"/>
                <w:i/>
                <w:iCs/>
                <w:sz w:val="24"/>
                <w:szCs w:val="24"/>
                <w:lang w:val="it-IT" w:bidi="ar-SA"/>
              </w:rPr>
              <w:t xml:space="preserve"> alvi</w:t>
            </w:r>
          </w:p>
        </w:tc>
        <w:tc>
          <w:tcPr>
            <w:tcW w:w="0" w:type="auto"/>
            <w:noWrap/>
            <w:hideMark/>
          </w:tcPr>
          <w:p w14:paraId="17353367"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1.253</w:t>
            </w:r>
          </w:p>
        </w:tc>
        <w:tc>
          <w:tcPr>
            <w:tcW w:w="0" w:type="auto"/>
            <w:noWrap/>
            <w:hideMark/>
          </w:tcPr>
          <w:p w14:paraId="6F01AC70"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0.567</w:t>
            </w:r>
          </w:p>
        </w:tc>
        <w:tc>
          <w:tcPr>
            <w:tcW w:w="0" w:type="auto"/>
            <w:noWrap/>
            <w:hideMark/>
          </w:tcPr>
          <w:p w14:paraId="2E414378"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0.027</w:t>
            </w:r>
          </w:p>
        </w:tc>
      </w:tr>
      <w:tr w:rsidR="00E547CF" w:rsidRPr="00E547CF" w14:paraId="138B17BF" w14:textId="77777777" w:rsidTr="006368B5">
        <w:trPr>
          <w:trHeight w:val="290"/>
          <w:jc w:val="center"/>
        </w:trPr>
        <w:tc>
          <w:tcPr>
            <w:tcW w:w="0" w:type="auto"/>
            <w:noWrap/>
            <w:hideMark/>
          </w:tcPr>
          <w:p w14:paraId="01D21BF9"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Streptococcus</w:t>
            </w:r>
            <w:proofErr w:type="spellEnd"/>
            <w:r w:rsidRPr="00E547CF">
              <w:rPr>
                <w:rFonts w:cs="Aptos"/>
                <w:i/>
                <w:iCs/>
                <w:sz w:val="24"/>
                <w:szCs w:val="24"/>
                <w:lang w:val="it-IT" w:bidi="ar-SA"/>
              </w:rPr>
              <w:t xml:space="preserve"> </w:t>
            </w:r>
            <w:proofErr w:type="spellStart"/>
            <w:r w:rsidRPr="00E547CF">
              <w:rPr>
                <w:rFonts w:cs="Aptos"/>
                <w:i/>
                <w:iCs/>
                <w:sz w:val="24"/>
                <w:szCs w:val="24"/>
                <w:lang w:val="it-IT" w:bidi="ar-SA"/>
              </w:rPr>
              <w:t>thermophilus</w:t>
            </w:r>
            <w:proofErr w:type="spellEnd"/>
          </w:p>
        </w:tc>
        <w:tc>
          <w:tcPr>
            <w:tcW w:w="0" w:type="auto"/>
            <w:noWrap/>
            <w:hideMark/>
          </w:tcPr>
          <w:p w14:paraId="7487C033"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0.223</w:t>
            </w:r>
          </w:p>
        </w:tc>
        <w:tc>
          <w:tcPr>
            <w:tcW w:w="0" w:type="auto"/>
            <w:noWrap/>
            <w:hideMark/>
          </w:tcPr>
          <w:p w14:paraId="16E54CD5"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0.671</w:t>
            </w:r>
          </w:p>
        </w:tc>
        <w:tc>
          <w:tcPr>
            <w:tcW w:w="0" w:type="auto"/>
            <w:noWrap/>
            <w:hideMark/>
          </w:tcPr>
          <w:p w14:paraId="75C14BEF"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0.739</w:t>
            </w:r>
          </w:p>
        </w:tc>
      </w:tr>
      <w:tr w:rsidR="00E547CF" w:rsidRPr="00E547CF" w14:paraId="6F078995" w14:textId="77777777" w:rsidTr="006368B5">
        <w:trPr>
          <w:trHeight w:val="290"/>
          <w:jc w:val="center"/>
        </w:trPr>
        <w:tc>
          <w:tcPr>
            <w:tcW w:w="0" w:type="auto"/>
            <w:noWrap/>
            <w:hideMark/>
          </w:tcPr>
          <w:p w14:paraId="5A1AC10B"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Staphylococcus</w:t>
            </w:r>
            <w:proofErr w:type="spellEnd"/>
            <w:r w:rsidRPr="00E547CF">
              <w:rPr>
                <w:rFonts w:cs="Aptos"/>
                <w:i/>
                <w:iCs/>
                <w:sz w:val="24"/>
                <w:szCs w:val="24"/>
                <w:lang w:val="it-IT" w:bidi="ar-SA"/>
              </w:rPr>
              <w:t xml:space="preserve"> </w:t>
            </w:r>
            <w:proofErr w:type="spellStart"/>
            <w:r w:rsidRPr="00E547CF">
              <w:rPr>
                <w:rFonts w:cs="Aptos"/>
                <w:i/>
                <w:iCs/>
                <w:sz w:val="24"/>
                <w:szCs w:val="24"/>
                <w:lang w:val="it-IT" w:bidi="ar-SA"/>
              </w:rPr>
              <w:t>epidermidis</w:t>
            </w:r>
            <w:proofErr w:type="spellEnd"/>
          </w:p>
        </w:tc>
        <w:tc>
          <w:tcPr>
            <w:tcW w:w="0" w:type="auto"/>
            <w:noWrap/>
            <w:hideMark/>
          </w:tcPr>
          <w:p w14:paraId="4F6CA7D9"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-0.640</w:t>
            </w:r>
          </w:p>
        </w:tc>
        <w:tc>
          <w:tcPr>
            <w:tcW w:w="0" w:type="auto"/>
            <w:noWrap/>
            <w:hideMark/>
          </w:tcPr>
          <w:p w14:paraId="16701C68"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1.123</w:t>
            </w:r>
          </w:p>
        </w:tc>
        <w:tc>
          <w:tcPr>
            <w:tcW w:w="0" w:type="auto"/>
            <w:noWrap/>
            <w:hideMark/>
          </w:tcPr>
          <w:p w14:paraId="65FE7CD3"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0.569</w:t>
            </w:r>
          </w:p>
        </w:tc>
      </w:tr>
      <w:tr w:rsidR="00E547CF" w:rsidRPr="00E547CF" w14:paraId="7A048BB1" w14:textId="77777777" w:rsidTr="006368B5">
        <w:trPr>
          <w:trHeight w:val="290"/>
          <w:jc w:val="center"/>
        </w:trPr>
        <w:tc>
          <w:tcPr>
            <w:tcW w:w="0" w:type="auto"/>
            <w:noWrap/>
            <w:hideMark/>
          </w:tcPr>
          <w:p w14:paraId="0F361EA8"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Streptococcus</w:t>
            </w:r>
            <w:proofErr w:type="spellEnd"/>
            <w:r w:rsidRPr="00E547CF">
              <w:rPr>
                <w:rFonts w:cs="Aptos"/>
                <w:i/>
                <w:iCs/>
                <w:sz w:val="24"/>
                <w:szCs w:val="24"/>
                <w:lang w:val="it-IT" w:bidi="ar-SA"/>
              </w:rPr>
              <w:t xml:space="preserve"> </w:t>
            </w:r>
            <w:proofErr w:type="spellStart"/>
            <w:r w:rsidRPr="00E547CF">
              <w:rPr>
                <w:rFonts w:cs="Aptos"/>
                <w:i/>
                <w:iCs/>
                <w:sz w:val="24"/>
                <w:szCs w:val="24"/>
                <w:lang w:val="it-IT" w:bidi="ar-SA"/>
              </w:rPr>
              <w:t>epidermidis</w:t>
            </w:r>
            <w:proofErr w:type="spellEnd"/>
          </w:p>
        </w:tc>
        <w:tc>
          <w:tcPr>
            <w:tcW w:w="0" w:type="auto"/>
            <w:noWrap/>
            <w:hideMark/>
          </w:tcPr>
          <w:p w14:paraId="2A42BA85"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0.053</w:t>
            </w:r>
          </w:p>
        </w:tc>
        <w:tc>
          <w:tcPr>
            <w:tcW w:w="0" w:type="auto"/>
            <w:noWrap/>
            <w:hideMark/>
          </w:tcPr>
          <w:p w14:paraId="5CFA4F97"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0.873</w:t>
            </w:r>
          </w:p>
        </w:tc>
        <w:tc>
          <w:tcPr>
            <w:tcW w:w="0" w:type="auto"/>
            <w:noWrap/>
            <w:hideMark/>
          </w:tcPr>
          <w:p w14:paraId="09CC3471"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0.952</w:t>
            </w:r>
          </w:p>
        </w:tc>
      </w:tr>
      <w:tr w:rsidR="00E547CF" w:rsidRPr="00E547CF" w14:paraId="63F5FCBB" w14:textId="77777777" w:rsidTr="006368B5">
        <w:trPr>
          <w:trHeight w:val="290"/>
          <w:jc w:val="center"/>
        </w:trPr>
        <w:tc>
          <w:tcPr>
            <w:tcW w:w="0" w:type="auto"/>
            <w:noWrap/>
            <w:hideMark/>
          </w:tcPr>
          <w:p w14:paraId="1B7011CB" w14:textId="77777777" w:rsidR="00E547CF" w:rsidRPr="00E547CF" w:rsidRDefault="00E547CF" w:rsidP="00E547CF">
            <w:pPr>
              <w:spacing w:before="0" w:after="0"/>
              <w:ind w:firstLine="0"/>
              <w:rPr>
                <w:rFonts w:cs="Aptos"/>
                <w:i/>
                <w:iCs/>
                <w:sz w:val="24"/>
                <w:szCs w:val="24"/>
                <w:lang w:val="it-IT" w:bidi="ar-SA"/>
              </w:rPr>
            </w:pPr>
            <w:proofErr w:type="spellStart"/>
            <w:r w:rsidRPr="00E547CF">
              <w:rPr>
                <w:rFonts w:cs="Aptos"/>
                <w:i/>
                <w:iCs/>
                <w:sz w:val="24"/>
                <w:szCs w:val="24"/>
                <w:lang w:val="it-IT" w:bidi="ar-SA"/>
              </w:rPr>
              <w:t>Streptococcus</w:t>
            </w:r>
            <w:proofErr w:type="spellEnd"/>
            <w:r w:rsidRPr="00E547CF">
              <w:rPr>
                <w:rFonts w:cs="Aptos"/>
                <w:i/>
                <w:iCs/>
                <w:sz w:val="24"/>
                <w:szCs w:val="24"/>
                <w:lang w:val="it-IT" w:bidi="ar-SA"/>
              </w:rPr>
              <w:t xml:space="preserve"> </w:t>
            </w:r>
            <w:proofErr w:type="spellStart"/>
            <w:r w:rsidRPr="00E547CF">
              <w:rPr>
                <w:rFonts w:cs="Aptos"/>
                <w:i/>
                <w:iCs/>
                <w:sz w:val="24"/>
                <w:szCs w:val="24"/>
                <w:lang w:val="it-IT" w:bidi="ar-SA"/>
              </w:rPr>
              <w:t>saprophiticus</w:t>
            </w:r>
            <w:proofErr w:type="spellEnd"/>
          </w:p>
        </w:tc>
        <w:tc>
          <w:tcPr>
            <w:tcW w:w="0" w:type="auto"/>
            <w:noWrap/>
            <w:hideMark/>
          </w:tcPr>
          <w:p w14:paraId="35676267"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-0.050</w:t>
            </w:r>
          </w:p>
        </w:tc>
        <w:tc>
          <w:tcPr>
            <w:tcW w:w="0" w:type="auto"/>
            <w:noWrap/>
            <w:hideMark/>
          </w:tcPr>
          <w:p w14:paraId="5A36D219"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0.871</w:t>
            </w:r>
          </w:p>
        </w:tc>
        <w:tc>
          <w:tcPr>
            <w:tcW w:w="0" w:type="auto"/>
            <w:noWrap/>
            <w:hideMark/>
          </w:tcPr>
          <w:p w14:paraId="0426EA45" w14:textId="77777777" w:rsidR="00E547CF" w:rsidRPr="00E547CF" w:rsidRDefault="00E547CF" w:rsidP="00E547CF">
            <w:pPr>
              <w:spacing w:before="0" w:after="0"/>
              <w:ind w:firstLine="0"/>
              <w:jc w:val="center"/>
              <w:rPr>
                <w:rFonts w:cs="Aptos"/>
                <w:sz w:val="24"/>
                <w:szCs w:val="24"/>
                <w:lang w:val="it-IT" w:bidi="ar-SA"/>
              </w:rPr>
            </w:pPr>
            <w:r w:rsidRPr="00E547CF">
              <w:rPr>
                <w:rFonts w:cs="Aptos"/>
                <w:sz w:val="24"/>
                <w:szCs w:val="24"/>
                <w:lang w:val="it-IT" w:bidi="ar-SA"/>
              </w:rPr>
              <w:t>0.954</w:t>
            </w:r>
          </w:p>
        </w:tc>
      </w:tr>
    </w:tbl>
    <w:p w14:paraId="1221E90B" w14:textId="77777777" w:rsidR="00E547CF" w:rsidRPr="000C37B0" w:rsidRDefault="00E547CF" w:rsidP="00E547CF">
      <w:pPr>
        <w:autoSpaceDE w:val="0"/>
        <w:autoSpaceDN w:val="0"/>
        <w:spacing w:before="0" w:after="0"/>
        <w:ind w:firstLine="0"/>
        <w:jc w:val="left"/>
        <w:rPr>
          <w:rFonts w:ascii="Aptos" w:eastAsia="Aptos" w:hAnsi="Aptos" w:cs="Aptos"/>
          <w:kern w:val="2"/>
          <w:sz w:val="24"/>
          <w:szCs w:val="24"/>
          <w:lang w:val="en-GB" w:bidi="ar-SA"/>
          <w14:ligatures w14:val="standardContextual"/>
        </w:rPr>
      </w:pPr>
    </w:p>
    <w:p w14:paraId="201F7521" w14:textId="77777777" w:rsidR="000C37B0" w:rsidRPr="000C37B0" w:rsidRDefault="000C37B0" w:rsidP="000C37B0">
      <w:pPr>
        <w:autoSpaceDE w:val="0"/>
        <w:autoSpaceDN w:val="0"/>
        <w:spacing w:before="0" w:after="0"/>
        <w:ind w:firstLine="0"/>
        <w:rPr>
          <w:rFonts w:ascii="Aptos" w:eastAsia="Aptos" w:hAnsi="Aptos" w:cs="Aptos"/>
          <w:b/>
          <w:bCs/>
          <w:kern w:val="2"/>
          <w:sz w:val="24"/>
          <w:szCs w:val="24"/>
          <w:lang w:val="en-GB" w:bidi="ar-SA"/>
          <w14:ligatures w14:val="standardContextual"/>
        </w:rPr>
      </w:pPr>
    </w:p>
    <w:p w14:paraId="71DD26C3" w14:textId="77777777" w:rsidR="000C37B0" w:rsidRPr="000C37B0" w:rsidRDefault="000C37B0" w:rsidP="000C37B0">
      <w:pPr>
        <w:spacing w:before="0" w:after="160" w:line="259" w:lineRule="auto"/>
        <w:ind w:firstLine="0"/>
        <w:jc w:val="left"/>
        <w:rPr>
          <w:rFonts w:ascii="Aptos" w:eastAsia="Aptos" w:hAnsi="Aptos"/>
          <w:kern w:val="2"/>
          <w:lang w:val="it-IT" w:bidi="ar-SA"/>
          <w14:ligatures w14:val="standardContextual"/>
        </w:rPr>
      </w:pPr>
    </w:p>
    <w:p w14:paraId="38AB8889" w14:textId="423374AE" w:rsidR="000C37B0" w:rsidRDefault="000C37B0">
      <w:pPr>
        <w:spacing w:before="0" w:after="0" w:line="240" w:lineRule="auto"/>
        <w:ind w:firstLine="0"/>
        <w:jc w:val="left"/>
        <w:rPr>
          <w:rFonts w:ascii="Candara" w:hAnsi="Candara"/>
          <w:b/>
          <w:bCs/>
          <w:smallCaps/>
        </w:rPr>
      </w:pPr>
      <w:r>
        <w:br w:type="page"/>
      </w:r>
    </w:p>
    <w:p w14:paraId="0EC2E851" w14:textId="1956DA7F" w:rsidR="000C37B0" w:rsidRDefault="00E547CF" w:rsidP="000C37B0">
      <w:pPr>
        <w:spacing w:before="0" w:after="160"/>
        <w:ind w:firstLine="0"/>
        <w:rPr>
          <w:rFonts w:ascii="Aptos" w:eastAsia="Aptos" w:hAnsi="Aptos" w:cs="Aptos"/>
          <w:kern w:val="2"/>
          <w:sz w:val="24"/>
          <w:szCs w:val="24"/>
          <w:lang w:val="en-GB" w:bidi="ar-SA"/>
          <w14:ligatures w14:val="standardContextual"/>
        </w:rPr>
      </w:pPr>
      <w:r w:rsidRPr="00E547CF">
        <w:rPr>
          <w:rFonts w:ascii="Aptos" w:eastAsia="Aptos" w:hAnsi="Aptos" w:cs="Aptos"/>
          <w:kern w:val="2"/>
          <w:sz w:val="24"/>
          <w:szCs w:val="24"/>
          <w:lang w:val="en-GB" w:bidi="ar-SA"/>
          <w14:ligatures w14:val="standardContextual"/>
        </w:rPr>
        <w:lastRenderedPageBreak/>
        <w:t xml:space="preserve">Table S3. Percentage of pollen grains composition for each </w:t>
      </w:r>
      <w:proofErr w:type="spellStart"/>
      <w:r w:rsidRPr="00E547CF">
        <w:rPr>
          <w:rFonts w:ascii="Aptos" w:eastAsia="Aptos" w:hAnsi="Aptos" w:cs="Aptos"/>
          <w:kern w:val="2"/>
          <w:sz w:val="24"/>
          <w:szCs w:val="24"/>
          <w:lang w:val="en-GB" w:bidi="ar-SA"/>
          <w14:ligatures w14:val="standardContextual"/>
        </w:rPr>
        <w:t>analyzed</w:t>
      </w:r>
      <w:proofErr w:type="spellEnd"/>
      <w:r w:rsidRPr="00E547CF">
        <w:rPr>
          <w:rFonts w:ascii="Aptos" w:eastAsia="Aptos" w:hAnsi="Aptos" w:cs="Aptos"/>
          <w:kern w:val="2"/>
          <w:sz w:val="24"/>
          <w:szCs w:val="24"/>
          <w:lang w:val="en-GB" w:bidi="ar-SA"/>
          <w14:ligatures w14:val="standardContextual"/>
        </w:rPr>
        <w:t xml:space="preserve"> specimen.</w:t>
      </w:r>
    </w:p>
    <w:tbl>
      <w:tblPr>
        <w:tblW w:w="0" w:type="auto"/>
        <w:tblLayout w:type="fixed"/>
        <w:tblLook w:val="06A0" w:firstRow="1" w:lastRow="0" w:firstColumn="1" w:lastColumn="0" w:noHBand="1" w:noVBand="1"/>
      </w:tblPr>
      <w:tblGrid>
        <w:gridCol w:w="1935"/>
        <w:gridCol w:w="2494"/>
        <w:gridCol w:w="2494"/>
        <w:gridCol w:w="1215"/>
      </w:tblGrid>
      <w:tr w:rsidR="00E547CF" w:rsidRPr="00E547CF" w14:paraId="5E5686D9" w14:textId="77777777" w:rsidTr="00E547CF">
        <w:trPr>
          <w:trHeight w:val="285"/>
        </w:trPr>
        <w:tc>
          <w:tcPr>
            <w:tcW w:w="1935"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right w:w="15" w:type="dxa"/>
            </w:tcMar>
            <w:vAlign w:val="bottom"/>
          </w:tcPr>
          <w:p w14:paraId="4C3029AC"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ID sample</w:t>
            </w:r>
          </w:p>
        </w:tc>
        <w:tc>
          <w:tcPr>
            <w:tcW w:w="24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right w:w="15" w:type="dxa"/>
            </w:tcMar>
            <w:vAlign w:val="bottom"/>
          </w:tcPr>
          <w:p w14:paraId="6EBB9462"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proofErr w:type="spellStart"/>
            <w:r w:rsidRPr="00E547CF">
              <w:rPr>
                <w:rFonts w:ascii="Aptos" w:eastAsia="Calibri" w:hAnsi="Aptos" w:cs="Aptos"/>
                <w:color w:val="000000"/>
                <w:kern w:val="2"/>
                <w:sz w:val="24"/>
                <w:szCs w:val="24"/>
                <w:lang w:val="it-IT" w:bidi="ar-SA"/>
                <w14:ligatures w14:val="standardContextual"/>
              </w:rPr>
              <w:t>Compositae</w:t>
            </w:r>
            <w:proofErr w:type="spellEnd"/>
            <w:r w:rsidRPr="00E547CF">
              <w:rPr>
                <w:rFonts w:ascii="Aptos" w:eastAsia="Calibri" w:hAnsi="Aptos" w:cs="Aptos"/>
                <w:color w:val="000000"/>
                <w:kern w:val="2"/>
                <w:sz w:val="24"/>
                <w:szCs w:val="24"/>
                <w:lang w:val="it-IT" w:bidi="ar-SA"/>
                <w14:ligatures w14:val="standardContextual"/>
              </w:rPr>
              <w:t xml:space="preserve"> T </w:t>
            </w:r>
            <w:proofErr w:type="spellStart"/>
            <w:r w:rsidRPr="00E547CF">
              <w:rPr>
                <w:rFonts w:ascii="Aptos" w:eastAsia="Calibri" w:hAnsi="Aptos" w:cs="Aptos"/>
                <w:color w:val="000000"/>
                <w:kern w:val="2"/>
                <w:sz w:val="24"/>
                <w:szCs w:val="24"/>
                <w:lang w:val="it-IT" w:bidi="ar-SA"/>
                <w14:ligatures w14:val="standardContextual"/>
              </w:rPr>
              <w:t>form</w:t>
            </w:r>
            <w:proofErr w:type="spellEnd"/>
            <w:r w:rsidRPr="00E547CF">
              <w:rPr>
                <w:rFonts w:ascii="Aptos" w:eastAsia="Calibri" w:hAnsi="Aptos" w:cs="Aptos"/>
                <w:color w:val="000000"/>
                <w:kern w:val="2"/>
                <w:sz w:val="24"/>
                <w:szCs w:val="24"/>
                <w:lang w:val="it-IT" w:bidi="ar-SA"/>
                <w14:ligatures w14:val="standardContextual"/>
              </w:rPr>
              <w:t xml:space="preserve"> 1</w:t>
            </w:r>
          </w:p>
        </w:tc>
        <w:tc>
          <w:tcPr>
            <w:tcW w:w="24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right w:w="15" w:type="dxa"/>
            </w:tcMar>
            <w:vAlign w:val="bottom"/>
          </w:tcPr>
          <w:p w14:paraId="2D3858D5"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proofErr w:type="spellStart"/>
            <w:r w:rsidRPr="00E547CF">
              <w:rPr>
                <w:rFonts w:ascii="Aptos" w:eastAsia="Calibri" w:hAnsi="Aptos" w:cs="Aptos"/>
                <w:color w:val="000000"/>
                <w:kern w:val="2"/>
                <w:sz w:val="24"/>
                <w:szCs w:val="24"/>
                <w:lang w:val="it-IT" w:bidi="ar-SA"/>
                <w14:ligatures w14:val="standardContextual"/>
              </w:rPr>
              <w:t>Compositae</w:t>
            </w:r>
            <w:proofErr w:type="spellEnd"/>
            <w:r w:rsidRPr="00E547CF">
              <w:rPr>
                <w:rFonts w:ascii="Aptos" w:eastAsia="Calibri" w:hAnsi="Aptos" w:cs="Aptos"/>
                <w:color w:val="000000"/>
                <w:kern w:val="2"/>
                <w:sz w:val="24"/>
                <w:szCs w:val="24"/>
                <w:lang w:val="it-IT" w:bidi="ar-SA"/>
                <w14:ligatures w14:val="standardContextual"/>
              </w:rPr>
              <w:t xml:space="preserve"> T </w:t>
            </w:r>
            <w:proofErr w:type="spellStart"/>
            <w:r w:rsidRPr="00E547CF">
              <w:rPr>
                <w:rFonts w:ascii="Aptos" w:eastAsia="Calibri" w:hAnsi="Aptos" w:cs="Aptos"/>
                <w:color w:val="000000"/>
                <w:kern w:val="2"/>
                <w:sz w:val="24"/>
                <w:szCs w:val="24"/>
                <w:lang w:val="it-IT" w:bidi="ar-SA"/>
                <w14:ligatures w14:val="standardContextual"/>
              </w:rPr>
              <w:t>form</w:t>
            </w:r>
            <w:proofErr w:type="spellEnd"/>
            <w:r w:rsidRPr="00E547CF">
              <w:rPr>
                <w:rFonts w:ascii="Aptos" w:eastAsia="Calibri" w:hAnsi="Aptos" w:cs="Aptos"/>
                <w:color w:val="000000"/>
                <w:kern w:val="2"/>
                <w:sz w:val="24"/>
                <w:szCs w:val="24"/>
                <w:lang w:val="it-IT" w:bidi="ar-SA"/>
                <w14:ligatures w14:val="standardContextual"/>
              </w:rPr>
              <w:t xml:space="preserve"> 2</w:t>
            </w:r>
          </w:p>
        </w:tc>
        <w:tc>
          <w:tcPr>
            <w:tcW w:w="1215"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right w:w="15" w:type="dxa"/>
            </w:tcMar>
            <w:vAlign w:val="bottom"/>
          </w:tcPr>
          <w:p w14:paraId="65B4A623"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Others</w:t>
            </w:r>
          </w:p>
        </w:tc>
      </w:tr>
      <w:tr w:rsidR="00E547CF" w:rsidRPr="00E547CF" w14:paraId="4D57D324"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800F85"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proofErr w:type="spellStart"/>
            <w:r w:rsidRPr="00E547CF">
              <w:rPr>
                <w:rFonts w:ascii="Aptos" w:eastAsia="Calibri" w:hAnsi="Aptos" w:cs="Aptos"/>
                <w:color w:val="000000"/>
                <w:kern w:val="2"/>
                <w:sz w:val="24"/>
                <w:szCs w:val="24"/>
                <w:lang w:val="it-IT" w:bidi="ar-SA"/>
                <w14:ligatures w14:val="standardContextual"/>
              </w:rPr>
              <w:t>Piedmont</w:t>
            </w:r>
            <w:proofErr w:type="spellEnd"/>
            <w:r w:rsidRPr="00E547CF">
              <w:rPr>
                <w:rFonts w:ascii="Aptos" w:eastAsia="Calibri" w:hAnsi="Aptos" w:cs="Aptos"/>
                <w:color w:val="000000"/>
                <w:kern w:val="2"/>
                <w:sz w:val="24"/>
                <w:szCs w:val="24"/>
                <w:lang w:val="it-IT" w:bidi="ar-SA"/>
                <w14:ligatures w14:val="standardContextual"/>
              </w:rPr>
              <w:t xml:space="preserve"> 1</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E02F3E"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96,0</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8133C3"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4,0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ABC2A9"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7DCFD63E"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4BEEC2"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Emilia-Romagna 1</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136AC9"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100,0</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F4607B"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26491D"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6FBF86BC"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5AFA44"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proofErr w:type="spellStart"/>
            <w:r w:rsidRPr="00E547CF">
              <w:rPr>
                <w:rFonts w:ascii="Aptos" w:eastAsia="Calibri" w:hAnsi="Aptos" w:cs="Aptos"/>
                <w:color w:val="000000"/>
                <w:kern w:val="2"/>
                <w:sz w:val="24"/>
                <w:szCs w:val="24"/>
                <w:lang w:val="it-IT" w:bidi="ar-SA"/>
                <w14:ligatures w14:val="standardContextual"/>
              </w:rPr>
              <w:t>Piedmont</w:t>
            </w:r>
            <w:proofErr w:type="spellEnd"/>
            <w:r w:rsidRPr="00E547CF">
              <w:rPr>
                <w:rFonts w:ascii="Aptos" w:eastAsia="Calibri" w:hAnsi="Aptos" w:cs="Aptos"/>
                <w:color w:val="000000"/>
                <w:kern w:val="2"/>
                <w:sz w:val="24"/>
                <w:szCs w:val="24"/>
                <w:lang w:val="it-IT" w:bidi="ar-SA"/>
                <w14:ligatures w14:val="standardContextual"/>
              </w:rPr>
              <w:t xml:space="preserve"> 2</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3FD25B"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59,3</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75A3C3"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28,4</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1813E2"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12,3</w:t>
            </w:r>
          </w:p>
        </w:tc>
      </w:tr>
      <w:tr w:rsidR="00E547CF" w:rsidRPr="00E547CF" w14:paraId="6D8EFB8A"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A0DEFF"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Campania 1</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97AA7D"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99,2</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744CAF"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AEB627"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0,8</w:t>
            </w:r>
          </w:p>
        </w:tc>
      </w:tr>
      <w:tr w:rsidR="00E547CF" w:rsidRPr="00E547CF" w14:paraId="621227B3"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54C343"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proofErr w:type="spellStart"/>
            <w:r w:rsidRPr="00E547CF">
              <w:rPr>
                <w:rFonts w:ascii="Aptos" w:eastAsia="Calibri" w:hAnsi="Aptos" w:cs="Aptos"/>
                <w:color w:val="000000"/>
                <w:kern w:val="2"/>
                <w:sz w:val="24"/>
                <w:szCs w:val="24"/>
                <w:lang w:val="it-IT" w:bidi="ar-SA"/>
                <w14:ligatures w14:val="standardContextual"/>
              </w:rPr>
              <w:t>Piedmont</w:t>
            </w:r>
            <w:proofErr w:type="spellEnd"/>
            <w:r w:rsidRPr="00E547CF">
              <w:rPr>
                <w:rFonts w:ascii="Aptos" w:eastAsia="Calibri" w:hAnsi="Aptos" w:cs="Aptos"/>
                <w:color w:val="000000"/>
                <w:kern w:val="2"/>
                <w:sz w:val="24"/>
                <w:szCs w:val="24"/>
                <w:lang w:val="it-IT" w:bidi="ar-SA"/>
                <w14:ligatures w14:val="standardContextual"/>
              </w:rPr>
              <w:t xml:space="preserve"> 3</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D3AAFE"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91,8</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53C152"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7,9</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2C219C"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0,2</w:t>
            </w:r>
          </w:p>
        </w:tc>
      </w:tr>
      <w:tr w:rsidR="00E547CF" w:rsidRPr="00E547CF" w14:paraId="374B3BCE"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89E98C"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proofErr w:type="spellStart"/>
            <w:r w:rsidRPr="00E547CF">
              <w:rPr>
                <w:rFonts w:ascii="Aptos" w:eastAsia="Calibri" w:hAnsi="Aptos" w:cs="Aptos"/>
                <w:color w:val="000000"/>
                <w:kern w:val="2"/>
                <w:sz w:val="24"/>
                <w:szCs w:val="24"/>
                <w:lang w:val="it-IT" w:bidi="ar-SA"/>
                <w14:ligatures w14:val="standardContextual"/>
              </w:rPr>
              <w:t>Piedmont</w:t>
            </w:r>
            <w:proofErr w:type="spellEnd"/>
            <w:r w:rsidRPr="00E547CF">
              <w:rPr>
                <w:rFonts w:ascii="Aptos" w:eastAsia="Calibri" w:hAnsi="Aptos" w:cs="Aptos"/>
                <w:color w:val="000000"/>
                <w:kern w:val="2"/>
                <w:sz w:val="24"/>
                <w:szCs w:val="24"/>
                <w:lang w:val="it-IT" w:bidi="ar-SA"/>
                <w14:ligatures w14:val="standardContextual"/>
              </w:rPr>
              <w:t xml:space="preserve"> 4</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D192CC"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50,9</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F98E87"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49,1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DD9289"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426825DC"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4223DA"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proofErr w:type="spellStart"/>
            <w:r w:rsidRPr="00E547CF">
              <w:rPr>
                <w:rFonts w:ascii="Aptos" w:eastAsia="Calibri" w:hAnsi="Aptos" w:cs="Aptos"/>
                <w:color w:val="000000"/>
                <w:kern w:val="2"/>
                <w:sz w:val="24"/>
                <w:szCs w:val="24"/>
                <w:lang w:val="it-IT" w:bidi="ar-SA"/>
                <w14:ligatures w14:val="standardContextual"/>
              </w:rPr>
              <w:t>Piedmont</w:t>
            </w:r>
            <w:proofErr w:type="spellEnd"/>
            <w:r w:rsidRPr="00E547CF">
              <w:rPr>
                <w:rFonts w:ascii="Aptos" w:eastAsia="Calibri" w:hAnsi="Aptos" w:cs="Aptos"/>
                <w:color w:val="000000"/>
                <w:kern w:val="2"/>
                <w:sz w:val="24"/>
                <w:szCs w:val="24"/>
                <w:lang w:val="it-IT" w:bidi="ar-SA"/>
                <w14:ligatures w14:val="standardContextual"/>
              </w:rPr>
              <w:t xml:space="preserve"> 5</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66501D"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100,0</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1C5449"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DA2FC9"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5BCADEF3"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813BDE"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1</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E29068"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99,9</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CAE10A"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280EC1"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0,1</w:t>
            </w:r>
          </w:p>
        </w:tc>
      </w:tr>
      <w:tr w:rsidR="00E547CF" w:rsidRPr="00E547CF" w14:paraId="15833A28"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D7EC25"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2</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8AEF14"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97,3</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02AF7A"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2,7</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12B3AA"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36860629"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5AC940"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3</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E78958"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100,0</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8CE0CB"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988DD5"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3A86E2AC"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A72E4E"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4</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A85740"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99,8</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282831"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9A8FAD"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0,2</w:t>
            </w:r>
          </w:p>
        </w:tc>
      </w:tr>
      <w:tr w:rsidR="00E547CF" w:rsidRPr="00E547CF" w14:paraId="21D5C181"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B2C004"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5</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7D49FE"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82,9</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8C8EBB"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17,0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4C86A1"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0,1</w:t>
            </w:r>
          </w:p>
        </w:tc>
      </w:tr>
      <w:tr w:rsidR="00E547CF" w:rsidRPr="00E547CF" w14:paraId="5B164B68"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6D44BC"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6</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F2B618"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99,8</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40695E"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0,2</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173341"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4E1239C7"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57CC4C"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7</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452839"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99,9</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24D76C"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68F880"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0CF3EFF9"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3F5F69"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8</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3C0A00"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100,0</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586716"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777C9B"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49F67337"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49D6A3"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9</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BBE103"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91,0</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B419F7"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54E588"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2CF4BDA1"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AED289"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10</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CF852B"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99,9</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34B3B1"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DE4473"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r w:rsidR="00E547CF" w:rsidRPr="00E547CF" w14:paraId="2784D353" w14:textId="77777777" w:rsidTr="006368B5">
        <w:trPr>
          <w:trHeight w:val="285"/>
        </w:trPr>
        <w:tc>
          <w:tcPr>
            <w:tcW w:w="19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1B98C3"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CREA 11</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C0516B"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100,0</w:t>
            </w:r>
          </w:p>
        </w:tc>
        <w:tc>
          <w:tcPr>
            <w:tcW w:w="24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007B3D"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84DFA6" w14:textId="77777777" w:rsidR="00E547CF" w:rsidRPr="00E547CF" w:rsidRDefault="00E547CF" w:rsidP="00E547CF">
            <w:pPr>
              <w:spacing w:before="0" w:after="0"/>
              <w:ind w:firstLine="0"/>
              <w:jc w:val="left"/>
              <w:rPr>
                <w:rFonts w:ascii="Aptos" w:eastAsia="Aptos" w:hAnsi="Aptos" w:cs="Aptos"/>
                <w:kern w:val="2"/>
                <w:sz w:val="24"/>
                <w:szCs w:val="24"/>
                <w:lang w:val="it-IT" w:bidi="ar-SA"/>
                <w14:ligatures w14:val="standardContextual"/>
              </w:rPr>
            </w:pPr>
            <w:r w:rsidRPr="00E547CF">
              <w:rPr>
                <w:rFonts w:ascii="Aptos" w:eastAsia="Calibri" w:hAnsi="Aptos" w:cs="Aptos"/>
                <w:color w:val="000000"/>
                <w:kern w:val="2"/>
                <w:sz w:val="24"/>
                <w:szCs w:val="24"/>
                <w:lang w:val="it-IT" w:bidi="ar-SA"/>
                <w14:ligatures w14:val="standardContextual"/>
              </w:rPr>
              <w:t>0,0</w:t>
            </w:r>
          </w:p>
        </w:tc>
      </w:tr>
    </w:tbl>
    <w:p w14:paraId="74995C7A" w14:textId="77777777" w:rsidR="00E547CF" w:rsidRPr="000C37B0" w:rsidRDefault="00E547CF" w:rsidP="000C37B0">
      <w:pPr>
        <w:spacing w:before="0" w:after="160"/>
        <w:ind w:firstLine="0"/>
        <w:rPr>
          <w:rFonts w:ascii="Aptos" w:eastAsia="Aptos" w:hAnsi="Aptos" w:cs="Aptos"/>
          <w:kern w:val="2"/>
          <w:sz w:val="24"/>
          <w:szCs w:val="24"/>
          <w:lang w:val="en-GB" w:bidi="ar-SA"/>
          <w14:ligatures w14:val="standardContextual"/>
        </w:rPr>
      </w:pPr>
    </w:p>
    <w:p w14:paraId="4C82C8DE" w14:textId="77777777" w:rsidR="000C37B0" w:rsidRPr="000C37B0" w:rsidRDefault="000C37B0" w:rsidP="000C37B0">
      <w:pPr>
        <w:spacing w:before="0" w:after="160"/>
        <w:ind w:firstLine="0"/>
        <w:rPr>
          <w:rFonts w:ascii="Aptos" w:eastAsia="Aptos" w:hAnsi="Aptos" w:cs="Aptos"/>
          <w:kern w:val="2"/>
          <w:sz w:val="24"/>
          <w:szCs w:val="24"/>
          <w:lang w:val="en-GB" w:bidi="ar-SA"/>
          <w14:ligatures w14:val="standardContextual"/>
        </w:rPr>
      </w:pPr>
    </w:p>
    <w:p w14:paraId="5060C0A4" w14:textId="77777777" w:rsidR="000C37B0" w:rsidRPr="000C37B0" w:rsidRDefault="000C37B0" w:rsidP="000C37B0">
      <w:pPr>
        <w:spacing w:before="0" w:after="160"/>
        <w:ind w:firstLine="0"/>
        <w:jc w:val="left"/>
        <w:rPr>
          <w:rFonts w:ascii="Aptos" w:eastAsia="Aptos" w:hAnsi="Aptos" w:cs="Aptos"/>
          <w:b/>
          <w:bCs/>
          <w:kern w:val="2"/>
          <w:sz w:val="24"/>
          <w:szCs w:val="24"/>
          <w:lang w:val="en-GB" w:bidi="ar-SA"/>
          <w14:ligatures w14:val="standardContextual"/>
        </w:rPr>
      </w:pPr>
    </w:p>
    <w:p w14:paraId="2ACB452C" w14:textId="77777777" w:rsidR="000C37B0" w:rsidRPr="000C37B0" w:rsidRDefault="000C37B0" w:rsidP="000C37B0">
      <w:pPr>
        <w:spacing w:before="0" w:after="160" w:line="259" w:lineRule="auto"/>
        <w:ind w:firstLine="0"/>
        <w:jc w:val="left"/>
        <w:rPr>
          <w:rFonts w:ascii="Aptos" w:eastAsia="Aptos" w:hAnsi="Aptos"/>
          <w:kern w:val="2"/>
          <w:lang w:val="it-IT" w:bidi="ar-SA"/>
          <w14:ligatures w14:val="standardContextual"/>
        </w:rPr>
      </w:pPr>
    </w:p>
    <w:p w14:paraId="4B101313" w14:textId="77777777" w:rsidR="00320301" w:rsidRPr="0017022C" w:rsidRDefault="00320301" w:rsidP="00E37388">
      <w:pPr>
        <w:pStyle w:val="Heading"/>
      </w:pPr>
    </w:p>
    <w:sectPr w:rsidR="00320301" w:rsidRPr="0017022C" w:rsidSect="00320301">
      <w:type w:val="continuous"/>
      <w:pgSz w:w="11906" w:h="16838"/>
      <w:pgMar w:top="1440" w:right="1080" w:bottom="1440" w:left="1080" w:header="708" w:footer="708" w:gutter="0"/>
      <w:cols w:space="84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52D0E" w14:textId="77777777" w:rsidR="00C57230" w:rsidRDefault="00C57230">
      <w:pPr>
        <w:spacing w:after="0" w:line="240" w:lineRule="auto"/>
      </w:pPr>
      <w:r>
        <w:separator/>
      </w:r>
    </w:p>
  </w:endnote>
  <w:endnote w:type="continuationSeparator" w:id="0">
    <w:p w14:paraId="3A9F45EA" w14:textId="77777777" w:rsidR="00C57230" w:rsidRDefault="00C5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iriam Fixed">
    <w:charset w:val="B1"/>
    <w:family w:val="modern"/>
    <w:pitch w:val="fixed"/>
    <w:sig w:usb0="00000803" w:usb1="00000000" w:usb2="00000000" w:usb3="00000000" w:csb0="00000021" w:csb1="00000000"/>
  </w:font>
  <w:font w:name="Californian FB">
    <w:panose1 w:val="0207040306080B03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61899" w14:textId="77777777" w:rsidR="00C57230" w:rsidRDefault="00C57230">
      <w:pPr>
        <w:spacing w:after="0" w:line="240" w:lineRule="auto"/>
      </w:pPr>
      <w:r>
        <w:separator/>
      </w:r>
    </w:p>
  </w:footnote>
  <w:footnote w:type="continuationSeparator" w:id="0">
    <w:p w14:paraId="3CE2C8D3" w14:textId="77777777" w:rsidR="00C57230" w:rsidRDefault="00C57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4182B"/>
    <w:multiLevelType w:val="hybridMultilevel"/>
    <w:tmpl w:val="F4587F1C"/>
    <w:lvl w:ilvl="0" w:tplc="48AC498C">
      <w:start w:val="774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123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284"/>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01"/>
    <w:rsid w:val="0002108D"/>
    <w:rsid w:val="00030FE7"/>
    <w:rsid w:val="00045C15"/>
    <w:rsid w:val="00061A40"/>
    <w:rsid w:val="00074A85"/>
    <w:rsid w:val="00083336"/>
    <w:rsid w:val="00083BA1"/>
    <w:rsid w:val="0008697B"/>
    <w:rsid w:val="000A5D65"/>
    <w:rsid w:val="000B6BC2"/>
    <w:rsid w:val="000C37B0"/>
    <w:rsid w:val="000E24D7"/>
    <w:rsid w:val="000F4031"/>
    <w:rsid w:val="001177C7"/>
    <w:rsid w:val="00123A4C"/>
    <w:rsid w:val="00144AF3"/>
    <w:rsid w:val="00151696"/>
    <w:rsid w:val="00156977"/>
    <w:rsid w:val="00157F9D"/>
    <w:rsid w:val="001615CF"/>
    <w:rsid w:val="001663BD"/>
    <w:rsid w:val="0017022C"/>
    <w:rsid w:val="00171A26"/>
    <w:rsid w:val="00185A7F"/>
    <w:rsid w:val="001A4FFE"/>
    <w:rsid w:val="001B2F5F"/>
    <w:rsid w:val="001E3668"/>
    <w:rsid w:val="00202503"/>
    <w:rsid w:val="0020392B"/>
    <w:rsid w:val="00214918"/>
    <w:rsid w:val="002216E2"/>
    <w:rsid w:val="00226B32"/>
    <w:rsid w:val="002304E6"/>
    <w:rsid w:val="0023492A"/>
    <w:rsid w:val="002436F3"/>
    <w:rsid w:val="0024416C"/>
    <w:rsid w:val="00251316"/>
    <w:rsid w:val="00253F77"/>
    <w:rsid w:val="00271160"/>
    <w:rsid w:val="002725A1"/>
    <w:rsid w:val="00280BE1"/>
    <w:rsid w:val="002820FC"/>
    <w:rsid w:val="002865F9"/>
    <w:rsid w:val="002A2FE8"/>
    <w:rsid w:val="002B5092"/>
    <w:rsid w:val="002C182E"/>
    <w:rsid w:val="002D1678"/>
    <w:rsid w:val="002D1D4C"/>
    <w:rsid w:val="002D761E"/>
    <w:rsid w:val="002E1AF1"/>
    <w:rsid w:val="002E2145"/>
    <w:rsid w:val="002E4043"/>
    <w:rsid w:val="002E6F4F"/>
    <w:rsid w:val="002E774F"/>
    <w:rsid w:val="00302206"/>
    <w:rsid w:val="0030346B"/>
    <w:rsid w:val="00314A63"/>
    <w:rsid w:val="00320301"/>
    <w:rsid w:val="003822BA"/>
    <w:rsid w:val="003B3791"/>
    <w:rsid w:val="003B461C"/>
    <w:rsid w:val="003D4FC2"/>
    <w:rsid w:val="003F1989"/>
    <w:rsid w:val="003F306F"/>
    <w:rsid w:val="00404931"/>
    <w:rsid w:val="00406D59"/>
    <w:rsid w:val="00407B6C"/>
    <w:rsid w:val="00417E40"/>
    <w:rsid w:val="004362B3"/>
    <w:rsid w:val="004478D5"/>
    <w:rsid w:val="00464120"/>
    <w:rsid w:val="004D782C"/>
    <w:rsid w:val="004E5298"/>
    <w:rsid w:val="005012CE"/>
    <w:rsid w:val="005235B1"/>
    <w:rsid w:val="00527EC8"/>
    <w:rsid w:val="005359D8"/>
    <w:rsid w:val="0053618D"/>
    <w:rsid w:val="00576AFA"/>
    <w:rsid w:val="00582C5C"/>
    <w:rsid w:val="005A6199"/>
    <w:rsid w:val="005A670F"/>
    <w:rsid w:val="005B252B"/>
    <w:rsid w:val="005C2A3A"/>
    <w:rsid w:val="005D1191"/>
    <w:rsid w:val="005E442E"/>
    <w:rsid w:val="005F38BC"/>
    <w:rsid w:val="0060021D"/>
    <w:rsid w:val="006050C3"/>
    <w:rsid w:val="00616054"/>
    <w:rsid w:val="006178A3"/>
    <w:rsid w:val="00617919"/>
    <w:rsid w:val="00631C5E"/>
    <w:rsid w:val="0063614F"/>
    <w:rsid w:val="00643DB6"/>
    <w:rsid w:val="00656945"/>
    <w:rsid w:val="00656D45"/>
    <w:rsid w:val="00664605"/>
    <w:rsid w:val="00664C6A"/>
    <w:rsid w:val="00686AC8"/>
    <w:rsid w:val="006953AB"/>
    <w:rsid w:val="006A3E29"/>
    <w:rsid w:val="006B5756"/>
    <w:rsid w:val="006C270A"/>
    <w:rsid w:val="006E1546"/>
    <w:rsid w:val="006E1FE8"/>
    <w:rsid w:val="006F63F4"/>
    <w:rsid w:val="007007C8"/>
    <w:rsid w:val="00725D30"/>
    <w:rsid w:val="00747CB5"/>
    <w:rsid w:val="00783181"/>
    <w:rsid w:val="007A273C"/>
    <w:rsid w:val="007A61A6"/>
    <w:rsid w:val="007B3B39"/>
    <w:rsid w:val="007C0166"/>
    <w:rsid w:val="007D3BA3"/>
    <w:rsid w:val="007E142B"/>
    <w:rsid w:val="007E3E93"/>
    <w:rsid w:val="007E7543"/>
    <w:rsid w:val="007F39C2"/>
    <w:rsid w:val="00820D2E"/>
    <w:rsid w:val="008250C9"/>
    <w:rsid w:val="00827385"/>
    <w:rsid w:val="00854CAB"/>
    <w:rsid w:val="00866B0C"/>
    <w:rsid w:val="0087241A"/>
    <w:rsid w:val="008954E5"/>
    <w:rsid w:val="008A1870"/>
    <w:rsid w:val="008A4921"/>
    <w:rsid w:val="008C62E6"/>
    <w:rsid w:val="008D4F3D"/>
    <w:rsid w:val="008D74FE"/>
    <w:rsid w:val="008F23BB"/>
    <w:rsid w:val="008F46D1"/>
    <w:rsid w:val="00910CAA"/>
    <w:rsid w:val="00916614"/>
    <w:rsid w:val="009214DB"/>
    <w:rsid w:val="00924404"/>
    <w:rsid w:val="009652BE"/>
    <w:rsid w:val="00970CCC"/>
    <w:rsid w:val="009C0BF9"/>
    <w:rsid w:val="009C2FB3"/>
    <w:rsid w:val="009C34B6"/>
    <w:rsid w:val="00A02F17"/>
    <w:rsid w:val="00A104EB"/>
    <w:rsid w:val="00A3550D"/>
    <w:rsid w:val="00A365BC"/>
    <w:rsid w:val="00A3709E"/>
    <w:rsid w:val="00A40E02"/>
    <w:rsid w:val="00A42DE5"/>
    <w:rsid w:val="00A4348A"/>
    <w:rsid w:val="00A5100F"/>
    <w:rsid w:val="00A56456"/>
    <w:rsid w:val="00A6022F"/>
    <w:rsid w:val="00A82AB1"/>
    <w:rsid w:val="00A966B3"/>
    <w:rsid w:val="00A966E8"/>
    <w:rsid w:val="00AD0490"/>
    <w:rsid w:val="00AD62FB"/>
    <w:rsid w:val="00AD7E3D"/>
    <w:rsid w:val="00AE22AF"/>
    <w:rsid w:val="00AF5EEE"/>
    <w:rsid w:val="00AF6274"/>
    <w:rsid w:val="00B02679"/>
    <w:rsid w:val="00B162F6"/>
    <w:rsid w:val="00B54453"/>
    <w:rsid w:val="00B55BBE"/>
    <w:rsid w:val="00B67FF9"/>
    <w:rsid w:val="00B73740"/>
    <w:rsid w:val="00B766A8"/>
    <w:rsid w:val="00B80AAA"/>
    <w:rsid w:val="00BA3FCD"/>
    <w:rsid w:val="00BB3C64"/>
    <w:rsid w:val="00BB5C4E"/>
    <w:rsid w:val="00BB68FC"/>
    <w:rsid w:val="00BC572A"/>
    <w:rsid w:val="00BD003E"/>
    <w:rsid w:val="00BD5245"/>
    <w:rsid w:val="00BE4FDF"/>
    <w:rsid w:val="00BF5EB4"/>
    <w:rsid w:val="00C560F2"/>
    <w:rsid w:val="00C57230"/>
    <w:rsid w:val="00C65D8A"/>
    <w:rsid w:val="00C74C8F"/>
    <w:rsid w:val="00C77110"/>
    <w:rsid w:val="00CB02A9"/>
    <w:rsid w:val="00CB3E37"/>
    <w:rsid w:val="00CB74BF"/>
    <w:rsid w:val="00CC77D4"/>
    <w:rsid w:val="00CD5CCD"/>
    <w:rsid w:val="00CD7FDC"/>
    <w:rsid w:val="00CF4272"/>
    <w:rsid w:val="00D018C0"/>
    <w:rsid w:val="00D046A5"/>
    <w:rsid w:val="00D1074F"/>
    <w:rsid w:val="00D146F2"/>
    <w:rsid w:val="00D1604D"/>
    <w:rsid w:val="00D31D0C"/>
    <w:rsid w:val="00D34F9D"/>
    <w:rsid w:val="00D43C60"/>
    <w:rsid w:val="00D52915"/>
    <w:rsid w:val="00D52BE8"/>
    <w:rsid w:val="00D77565"/>
    <w:rsid w:val="00D83888"/>
    <w:rsid w:val="00D94CD3"/>
    <w:rsid w:val="00D96F71"/>
    <w:rsid w:val="00DA3459"/>
    <w:rsid w:val="00DC0817"/>
    <w:rsid w:val="00DC145E"/>
    <w:rsid w:val="00DD0A01"/>
    <w:rsid w:val="00DE76F8"/>
    <w:rsid w:val="00E13A5E"/>
    <w:rsid w:val="00E144B0"/>
    <w:rsid w:val="00E14C68"/>
    <w:rsid w:val="00E2011B"/>
    <w:rsid w:val="00E23893"/>
    <w:rsid w:val="00E35CA1"/>
    <w:rsid w:val="00E37388"/>
    <w:rsid w:val="00E547CF"/>
    <w:rsid w:val="00E665A6"/>
    <w:rsid w:val="00E76D6D"/>
    <w:rsid w:val="00E80386"/>
    <w:rsid w:val="00E82FCE"/>
    <w:rsid w:val="00EE09DF"/>
    <w:rsid w:val="00F24890"/>
    <w:rsid w:val="00F551CC"/>
    <w:rsid w:val="00F616D1"/>
    <w:rsid w:val="00F65438"/>
    <w:rsid w:val="00F76770"/>
    <w:rsid w:val="00F86E52"/>
    <w:rsid w:val="00FA0FCD"/>
    <w:rsid w:val="00FA3F6D"/>
    <w:rsid w:val="00FB3D22"/>
    <w:rsid w:val="00FC2017"/>
    <w:rsid w:val="00FE0B52"/>
    <w:rsid w:val="00FE21C5"/>
    <w:rsid w:val="00FF4F8C"/>
    <w:rsid w:val="00FF6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49D8"/>
  <w15:docId w15:val="{22E75680-8F5C-435A-882F-7AC5822A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E1FE8"/>
    <w:pPr>
      <w:spacing w:before="120" w:after="200" w:line="276" w:lineRule="auto"/>
      <w:ind w:firstLine="284"/>
      <w:jc w:val="both"/>
    </w:pPr>
    <w:rPr>
      <w:sz w:val="22"/>
      <w:szCs w:val="22"/>
      <w:lang w:val="en-US" w:eastAsia="en-US" w:bidi="en-US"/>
    </w:rPr>
  </w:style>
  <w:style w:type="paragraph" w:styleId="berschrift1">
    <w:name w:val="heading 1"/>
    <w:basedOn w:val="Standard"/>
    <w:next w:val="Standard"/>
    <w:link w:val="berschrift1Zchn"/>
    <w:uiPriority w:val="9"/>
    <w:rsid w:val="00AF5EEE"/>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rsid w:val="00AF5EEE"/>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unhideWhenUsed/>
    <w:rsid w:val="00AF5EEE"/>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unhideWhenUsed/>
    <w:rsid w:val="00AF5EEE"/>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unhideWhenUsed/>
    <w:rsid w:val="00AF5EEE"/>
    <w:pPr>
      <w:spacing w:after="0" w:line="271" w:lineRule="auto"/>
      <w:outlineLvl w:val="4"/>
    </w:pPr>
    <w:rPr>
      <w:i/>
      <w:iCs/>
      <w:sz w:val="24"/>
      <w:szCs w:val="24"/>
    </w:rPr>
  </w:style>
  <w:style w:type="paragraph" w:styleId="berschrift6">
    <w:name w:val="heading 6"/>
    <w:basedOn w:val="Standard"/>
    <w:next w:val="Standard"/>
    <w:link w:val="berschrift6Zchn"/>
    <w:uiPriority w:val="9"/>
    <w:unhideWhenUsed/>
    <w:rsid w:val="00AF5EEE"/>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unhideWhenUsed/>
    <w:rsid w:val="00AF5EEE"/>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rsid w:val="00AF5EEE"/>
    <w:pPr>
      <w:spacing w:after="0"/>
      <w:outlineLvl w:val="7"/>
    </w:pPr>
    <w:rPr>
      <w:b/>
      <w:bCs/>
      <w:color w:val="7F7F7F"/>
      <w:sz w:val="20"/>
      <w:szCs w:val="20"/>
    </w:rPr>
  </w:style>
  <w:style w:type="paragraph" w:styleId="berschrift9">
    <w:name w:val="heading 9"/>
    <w:basedOn w:val="Standard"/>
    <w:next w:val="Standard"/>
    <w:link w:val="berschrift9Zchn"/>
    <w:uiPriority w:val="9"/>
    <w:semiHidden/>
    <w:unhideWhenUsed/>
    <w:qFormat/>
    <w:rsid w:val="00AF5EEE"/>
    <w:pPr>
      <w:spacing w:after="0" w:line="271" w:lineRule="auto"/>
      <w:outlineLvl w:val="8"/>
    </w:pPr>
    <w:rPr>
      <w:b/>
      <w:bCs/>
      <w:i/>
      <w:iCs/>
      <w:color w:val="7F7F7F"/>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5EEE"/>
    <w:rPr>
      <w:smallCaps/>
      <w:spacing w:val="5"/>
      <w:sz w:val="36"/>
      <w:szCs w:val="36"/>
    </w:rPr>
  </w:style>
  <w:style w:type="character" w:customStyle="1" w:styleId="berschrift3Zchn">
    <w:name w:val="Überschrift 3 Zchn"/>
    <w:basedOn w:val="Absatz-Standardschriftart"/>
    <w:link w:val="berschrift3"/>
    <w:uiPriority w:val="9"/>
    <w:rsid w:val="00AF5EEE"/>
    <w:rPr>
      <w:i/>
      <w:iCs/>
      <w:smallCaps/>
      <w:spacing w:val="5"/>
      <w:sz w:val="26"/>
      <w:szCs w:val="26"/>
    </w:rPr>
  </w:style>
  <w:style w:type="character" w:styleId="Fett">
    <w:name w:val="Strong"/>
    <w:uiPriority w:val="22"/>
    <w:rsid w:val="00AF5EEE"/>
    <w:rPr>
      <w:b/>
      <w:bCs/>
    </w:rPr>
  </w:style>
  <w:style w:type="character" w:styleId="Hervorhebung">
    <w:name w:val="Emphasis"/>
    <w:uiPriority w:val="20"/>
    <w:rsid w:val="00AF5EEE"/>
    <w:rPr>
      <w:b/>
      <w:bCs/>
      <w:i/>
      <w:iCs/>
      <w:spacing w:val="10"/>
    </w:rPr>
  </w:style>
  <w:style w:type="paragraph" w:styleId="KeinLeerraum">
    <w:name w:val="No Spacing"/>
    <w:basedOn w:val="Standard"/>
    <w:link w:val="KeinLeerraumZchn"/>
    <w:uiPriority w:val="1"/>
    <w:rsid w:val="00AF5EEE"/>
    <w:pPr>
      <w:spacing w:after="0" w:line="240" w:lineRule="auto"/>
    </w:pPr>
  </w:style>
  <w:style w:type="character" w:styleId="Hyperlink">
    <w:name w:val="Hyperlink"/>
    <w:basedOn w:val="Absatz-Standardschriftart"/>
    <w:uiPriority w:val="99"/>
    <w:qFormat/>
    <w:rsid w:val="00BD5245"/>
    <w:rPr>
      <w:color w:val="7F7F7F" w:themeColor="text1" w:themeTint="80"/>
      <w:u w:val="single"/>
    </w:rPr>
  </w:style>
  <w:style w:type="table" w:styleId="Tabellenraster">
    <w:name w:val="Table Grid"/>
    <w:basedOn w:val="NormaleTabelle"/>
    <w:uiPriority w:val="59"/>
    <w:rsid w:val="000E24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0E24D7"/>
    <w:pPr>
      <w:tabs>
        <w:tab w:val="center" w:pos="4320"/>
        <w:tab w:val="right" w:pos="8640"/>
      </w:tabs>
    </w:pPr>
  </w:style>
  <w:style w:type="character" w:customStyle="1" w:styleId="KopfzeileZchn">
    <w:name w:val="Kopfzeile Zchn"/>
    <w:basedOn w:val="Absatz-Standardschriftart"/>
    <w:link w:val="Kopfzeile"/>
    <w:uiPriority w:val="99"/>
    <w:rsid w:val="000E24D7"/>
    <w:rPr>
      <w:rFonts w:ascii="Times New Roman" w:eastAsia="Times New Roman" w:hAnsi="Times New Roman"/>
      <w:sz w:val="24"/>
      <w:szCs w:val="24"/>
      <w:lang w:val="en-IE" w:eastAsia="en-US"/>
    </w:rPr>
  </w:style>
  <w:style w:type="character" w:styleId="Zeilennummer">
    <w:name w:val="line number"/>
    <w:basedOn w:val="Absatz-Standardschriftart"/>
    <w:rsid w:val="006E1FE8"/>
    <w:rPr>
      <w:rFonts w:ascii="Arial" w:hAnsi="Arial"/>
      <w:sz w:val="16"/>
    </w:rPr>
  </w:style>
  <w:style w:type="character" w:styleId="Seitenzahl">
    <w:name w:val="page number"/>
    <w:basedOn w:val="Absatz-Standardschriftart"/>
    <w:rsid w:val="000E24D7"/>
  </w:style>
  <w:style w:type="character" w:customStyle="1" w:styleId="family">
    <w:name w:val="family"/>
    <w:basedOn w:val="Absatz-Standardschriftart"/>
    <w:rsid w:val="000E24D7"/>
  </w:style>
  <w:style w:type="paragraph" w:styleId="Fuzeile">
    <w:name w:val="footer"/>
    <w:basedOn w:val="Standard"/>
    <w:link w:val="FuzeileZchn"/>
    <w:uiPriority w:val="99"/>
    <w:rsid w:val="000E24D7"/>
    <w:pPr>
      <w:tabs>
        <w:tab w:val="center" w:pos="4320"/>
        <w:tab w:val="right" w:pos="8640"/>
      </w:tabs>
    </w:pPr>
  </w:style>
  <w:style w:type="character" w:customStyle="1" w:styleId="FuzeileZchn">
    <w:name w:val="Fußzeile Zchn"/>
    <w:basedOn w:val="Absatz-Standardschriftart"/>
    <w:link w:val="Fuzeile"/>
    <w:uiPriority w:val="99"/>
    <w:rsid w:val="000E24D7"/>
    <w:rPr>
      <w:rFonts w:ascii="Times New Roman" w:eastAsia="Times New Roman" w:hAnsi="Times New Roman"/>
      <w:sz w:val="24"/>
      <w:szCs w:val="24"/>
      <w:lang w:val="en-IE" w:eastAsia="en-US"/>
    </w:rPr>
  </w:style>
  <w:style w:type="character" w:customStyle="1" w:styleId="berschrift2Zchn">
    <w:name w:val="Überschrift 2 Zchn"/>
    <w:basedOn w:val="Absatz-Standardschriftart"/>
    <w:link w:val="berschrift2"/>
    <w:uiPriority w:val="9"/>
    <w:semiHidden/>
    <w:rsid w:val="00AF5EEE"/>
    <w:rPr>
      <w:smallCaps/>
      <w:sz w:val="28"/>
      <w:szCs w:val="28"/>
    </w:rPr>
  </w:style>
  <w:style w:type="character" w:customStyle="1" w:styleId="berschrift4Zchn">
    <w:name w:val="Überschrift 4 Zchn"/>
    <w:basedOn w:val="Absatz-Standardschriftart"/>
    <w:link w:val="berschrift4"/>
    <w:uiPriority w:val="9"/>
    <w:rsid w:val="00AF5EEE"/>
    <w:rPr>
      <w:b/>
      <w:bCs/>
      <w:spacing w:val="5"/>
      <w:sz w:val="24"/>
      <w:szCs w:val="24"/>
    </w:rPr>
  </w:style>
  <w:style w:type="character" w:customStyle="1" w:styleId="berschrift5Zchn">
    <w:name w:val="Überschrift 5 Zchn"/>
    <w:basedOn w:val="Absatz-Standardschriftart"/>
    <w:link w:val="berschrift5"/>
    <w:uiPriority w:val="9"/>
    <w:rsid w:val="00AF5EEE"/>
    <w:rPr>
      <w:i/>
      <w:iCs/>
      <w:sz w:val="24"/>
      <w:szCs w:val="24"/>
    </w:rPr>
  </w:style>
  <w:style w:type="character" w:customStyle="1" w:styleId="berschrift6Zchn">
    <w:name w:val="Überschrift 6 Zchn"/>
    <w:basedOn w:val="Absatz-Standardschriftart"/>
    <w:link w:val="berschrift6"/>
    <w:uiPriority w:val="9"/>
    <w:rsid w:val="00AF5EEE"/>
    <w:rPr>
      <w:b/>
      <w:bCs/>
      <w:color w:val="595959"/>
      <w:spacing w:val="5"/>
      <w:shd w:val="clear" w:color="auto" w:fill="FFFFFF"/>
    </w:rPr>
  </w:style>
  <w:style w:type="character" w:customStyle="1" w:styleId="berschrift7Zchn">
    <w:name w:val="Überschrift 7 Zchn"/>
    <w:basedOn w:val="Absatz-Standardschriftart"/>
    <w:link w:val="berschrift7"/>
    <w:uiPriority w:val="9"/>
    <w:rsid w:val="00AF5EEE"/>
    <w:rPr>
      <w:b/>
      <w:bCs/>
      <w:i/>
      <w:iCs/>
      <w:color w:val="5A5A5A"/>
      <w:sz w:val="20"/>
      <w:szCs w:val="20"/>
    </w:rPr>
  </w:style>
  <w:style w:type="character" w:customStyle="1" w:styleId="berschrift8Zchn">
    <w:name w:val="Überschrift 8 Zchn"/>
    <w:basedOn w:val="Absatz-Standardschriftart"/>
    <w:link w:val="berschrift8"/>
    <w:uiPriority w:val="9"/>
    <w:semiHidden/>
    <w:rsid w:val="00AF5EEE"/>
    <w:rPr>
      <w:b/>
      <w:bCs/>
      <w:color w:val="7F7F7F"/>
      <w:sz w:val="20"/>
      <w:szCs w:val="20"/>
    </w:rPr>
  </w:style>
  <w:style w:type="character" w:customStyle="1" w:styleId="berschrift9Zchn">
    <w:name w:val="Überschrift 9 Zchn"/>
    <w:basedOn w:val="Absatz-Standardschriftart"/>
    <w:link w:val="berschrift9"/>
    <w:uiPriority w:val="9"/>
    <w:semiHidden/>
    <w:rsid w:val="00AF5EEE"/>
    <w:rPr>
      <w:b/>
      <w:bCs/>
      <w:i/>
      <w:iCs/>
      <w:color w:val="7F7F7F"/>
      <w:sz w:val="18"/>
      <w:szCs w:val="18"/>
    </w:rPr>
  </w:style>
  <w:style w:type="paragraph" w:styleId="Beschriftung">
    <w:name w:val="caption"/>
    <w:basedOn w:val="Standard"/>
    <w:next w:val="Standard"/>
    <w:uiPriority w:val="35"/>
    <w:semiHidden/>
    <w:unhideWhenUsed/>
    <w:rsid w:val="00AF5EEE"/>
    <w:rPr>
      <w:caps/>
      <w:spacing w:val="10"/>
      <w:sz w:val="18"/>
      <w:szCs w:val="18"/>
    </w:rPr>
  </w:style>
  <w:style w:type="paragraph" w:styleId="Titel">
    <w:name w:val="Title"/>
    <w:basedOn w:val="Standard"/>
    <w:next w:val="Standard"/>
    <w:link w:val="TitelZchn"/>
    <w:uiPriority w:val="10"/>
    <w:rsid w:val="00AF5EEE"/>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AF5EEE"/>
    <w:rPr>
      <w:smallCaps/>
      <w:sz w:val="52"/>
      <w:szCs w:val="52"/>
    </w:rPr>
  </w:style>
  <w:style w:type="paragraph" w:styleId="Untertitel">
    <w:name w:val="Subtitle"/>
    <w:basedOn w:val="Standard"/>
    <w:next w:val="Standard"/>
    <w:link w:val="UntertitelZchn"/>
    <w:uiPriority w:val="11"/>
    <w:rsid w:val="00AF5EEE"/>
    <w:rPr>
      <w:i/>
      <w:iCs/>
      <w:smallCaps/>
      <w:spacing w:val="10"/>
      <w:sz w:val="28"/>
      <w:szCs w:val="28"/>
    </w:rPr>
  </w:style>
  <w:style w:type="character" w:customStyle="1" w:styleId="UntertitelZchn">
    <w:name w:val="Untertitel Zchn"/>
    <w:basedOn w:val="Absatz-Standardschriftart"/>
    <w:link w:val="Untertitel"/>
    <w:uiPriority w:val="11"/>
    <w:rsid w:val="00AF5EEE"/>
    <w:rPr>
      <w:i/>
      <w:iCs/>
      <w:smallCaps/>
      <w:spacing w:val="10"/>
      <w:sz w:val="28"/>
      <w:szCs w:val="28"/>
    </w:rPr>
  </w:style>
  <w:style w:type="paragraph" w:styleId="Listenabsatz">
    <w:name w:val="List Paragraph"/>
    <w:basedOn w:val="Standard"/>
    <w:uiPriority w:val="34"/>
    <w:rsid w:val="00AF5EEE"/>
    <w:pPr>
      <w:ind w:left="720"/>
      <w:contextualSpacing/>
    </w:pPr>
  </w:style>
  <w:style w:type="paragraph" w:styleId="Zitat">
    <w:name w:val="Quote"/>
    <w:basedOn w:val="Standard"/>
    <w:next w:val="Standard"/>
    <w:link w:val="ZitatZchn"/>
    <w:uiPriority w:val="29"/>
    <w:rsid w:val="00AF5EEE"/>
    <w:rPr>
      <w:i/>
      <w:iCs/>
    </w:rPr>
  </w:style>
  <w:style w:type="character" w:customStyle="1" w:styleId="ZitatZchn">
    <w:name w:val="Zitat Zchn"/>
    <w:basedOn w:val="Absatz-Standardschriftart"/>
    <w:link w:val="Zitat"/>
    <w:uiPriority w:val="29"/>
    <w:rsid w:val="00AF5EEE"/>
    <w:rPr>
      <w:i/>
      <w:iCs/>
    </w:rPr>
  </w:style>
  <w:style w:type="paragraph" w:styleId="IntensivesZitat">
    <w:name w:val="Intense Quote"/>
    <w:basedOn w:val="Standard"/>
    <w:next w:val="Standard"/>
    <w:link w:val="IntensivesZitatZchn"/>
    <w:uiPriority w:val="30"/>
    <w:rsid w:val="00AF5EEE"/>
    <w:pPr>
      <w:pBdr>
        <w:top w:val="single" w:sz="4" w:space="10" w:color="auto"/>
        <w:bottom w:val="single" w:sz="4" w:space="10" w:color="auto"/>
      </w:pBdr>
      <w:spacing w:before="240" w:after="240" w:line="300" w:lineRule="auto"/>
      <w:ind w:left="1152" w:right="1152"/>
    </w:pPr>
    <w:rPr>
      <w:i/>
      <w:iCs/>
    </w:rPr>
  </w:style>
  <w:style w:type="character" w:customStyle="1" w:styleId="IntensivesZitatZchn">
    <w:name w:val="Intensives Zitat Zchn"/>
    <w:basedOn w:val="Absatz-Standardschriftart"/>
    <w:link w:val="IntensivesZitat"/>
    <w:uiPriority w:val="30"/>
    <w:rsid w:val="00AF5EEE"/>
    <w:rPr>
      <w:i/>
      <w:iCs/>
    </w:rPr>
  </w:style>
  <w:style w:type="character" w:styleId="SchwacheHervorhebung">
    <w:name w:val="Subtle Emphasis"/>
    <w:uiPriority w:val="19"/>
    <w:rsid w:val="00AF5EEE"/>
    <w:rPr>
      <w:i/>
      <w:iCs/>
    </w:rPr>
  </w:style>
  <w:style w:type="character" w:styleId="IntensiveHervorhebung">
    <w:name w:val="Intense Emphasis"/>
    <w:uiPriority w:val="21"/>
    <w:rsid w:val="00AF5EEE"/>
    <w:rPr>
      <w:b/>
      <w:bCs/>
      <w:i/>
      <w:iCs/>
    </w:rPr>
  </w:style>
  <w:style w:type="character" w:styleId="SchwacherVerweis">
    <w:name w:val="Subtle Reference"/>
    <w:aliases w:val="heading"/>
    <w:basedOn w:val="Absatz-Standardschriftart"/>
    <w:uiPriority w:val="31"/>
    <w:rsid w:val="0087241A"/>
    <w:rPr>
      <w:rFonts w:asciiTheme="majorHAnsi" w:hAnsiTheme="majorHAnsi"/>
      <w:smallCaps/>
      <w:sz w:val="22"/>
    </w:rPr>
  </w:style>
  <w:style w:type="character" w:styleId="IntensiverVerweis">
    <w:name w:val="Intense Reference"/>
    <w:uiPriority w:val="32"/>
    <w:rsid w:val="00AF5EEE"/>
    <w:rPr>
      <w:b/>
      <w:bCs/>
      <w:smallCaps/>
    </w:rPr>
  </w:style>
  <w:style w:type="character" w:styleId="Buchtitel">
    <w:name w:val="Book Title"/>
    <w:basedOn w:val="Absatz-Standardschriftart"/>
    <w:uiPriority w:val="33"/>
    <w:rsid w:val="00AF5EEE"/>
    <w:rPr>
      <w:i/>
      <w:iCs/>
      <w:smallCaps/>
      <w:spacing w:val="5"/>
    </w:rPr>
  </w:style>
  <w:style w:type="paragraph" w:styleId="Inhaltsverzeichnisberschrift">
    <w:name w:val="TOC Heading"/>
    <w:basedOn w:val="berschrift1"/>
    <w:next w:val="Standard"/>
    <w:uiPriority w:val="39"/>
    <w:semiHidden/>
    <w:unhideWhenUsed/>
    <w:qFormat/>
    <w:rsid w:val="00AF5EEE"/>
    <w:pPr>
      <w:outlineLvl w:val="9"/>
    </w:pPr>
  </w:style>
  <w:style w:type="character" w:customStyle="1" w:styleId="KeinLeerraumZchn">
    <w:name w:val="Kein Leerraum Zchn"/>
    <w:basedOn w:val="Absatz-Standardschriftart"/>
    <w:link w:val="KeinLeerraum"/>
    <w:uiPriority w:val="1"/>
    <w:rsid w:val="00AF5EEE"/>
  </w:style>
  <w:style w:type="paragraph" w:styleId="Sprechblasentext">
    <w:name w:val="Balloon Text"/>
    <w:basedOn w:val="Standard"/>
    <w:link w:val="SprechblasentextZchn"/>
    <w:uiPriority w:val="99"/>
    <w:semiHidden/>
    <w:unhideWhenUsed/>
    <w:rsid w:val="00576A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6AFA"/>
    <w:rPr>
      <w:rFonts w:ascii="Tahoma" w:hAnsi="Tahoma" w:cs="Tahoma"/>
      <w:sz w:val="16"/>
      <w:szCs w:val="16"/>
    </w:rPr>
  </w:style>
  <w:style w:type="paragraph" w:styleId="Funotentext">
    <w:name w:val="footnote text"/>
    <w:basedOn w:val="Standard"/>
    <w:link w:val="FunotentextZchn"/>
    <w:uiPriority w:val="99"/>
    <w:unhideWhenUsed/>
    <w:rsid w:val="00B766A8"/>
    <w:rPr>
      <w:sz w:val="20"/>
      <w:szCs w:val="20"/>
    </w:rPr>
  </w:style>
  <w:style w:type="character" w:customStyle="1" w:styleId="FunotentextZchn">
    <w:name w:val="Fußnotentext Zchn"/>
    <w:basedOn w:val="Absatz-Standardschriftart"/>
    <w:link w:val="Funotentext"/>
    <w:uiPriority w:val="99"/>
    <w:rsid w:val="00B766A8"/>
    <w:rPr>
      <w:lang w:val="en-US" w:eastAsia="en-US" w:bidi="en-US"/>
    </w:rPr>
  </w:style>
  <w:style w:type="character" w:styleId="Funotenzeichen">
    <w:name w:val="footnote reference"/>
    <w:basedOn w:val="Absatz-Standardschriftart"/>
    <w:uiPriority w:val="99"/>
    <w:semiHidden/>
    <w:unhideWhenUsed/>
    <w:rsid w:val="00B766A8"/>
    <w:rPr>
      <w:vertAlign w:val="superscript"/>
    </w:rPr>
  </w:style>
  <w:style w:type="paragraph" w:customStyle="1" w:styleId="subheading">
    <w:name w:val="subheading"/>
    <w:basedOn w:val="Standard"/>
    <w:link w:val="subheadingZchn"/>
    <w:rsid w:val="007E7543"/>
    <w:pPr>
      <w:spacing w:after="0" w:line="240" w:lineRule="auto"/>
    </w:pPr>
    <w:rPr>
      <w:i/>
      <w:sz w:val="20"/>
      <w:szCs w:val="20"/>
    </w:rPr>
  </w:style>
  <w:style w:type="paragraph" w:customStyle="1" w:styleId="Kapitelberschrift">
    <w:name w:val="Kapitelüberschrift"/>
    <w:basedOn w:val="Standard"/>
    <w:link w:val="KapitelberschriftZchn"/>
    <w:qFormat/>
    <w:rsid w:val="00DD0A01"/>
  </w:style>
  <w:style w:type="character" w:customStyle="1" w:styleId="subheadingZchn">
    <w:name w:val="subheading Zchn"/>
    <w:basedOn w:val="Absatz-Standardschriftart"/>
    <w:link w:val="subheading"/>
    <w:rsid w:val="007E7543"/>
    <w:rPr>
      <w:i/>
      <w:lang w:val="en-US" w:eastAsia="en-US" w:bidi="en-US"/>
    </w:rPr>
  </w:style>
  <w:style w:type="paragraph" w:customStyle="1" w:styleId="Keywords">
    <w:name w:val="Keywords"/>
    <w:basedOn w:val="Standard"/>
    <w:link w:val="KeywordsZchn"/>
    <w:qFormat/>
    <w:rsid w:val="00280BE1"/>
    <w:pPr>
      <w:spacing w:after="360" w:line="240" w:lineRule="auto"/>
      <w:ind w:left="2835" w:firstLine="0"/>
    </w:pPr>
    <w:rPr>
      <w:rFonts w:ascii="Candara" w:hAnsi="Candara" w:cs="Miriam Fixed"/>
      <w:sz w:val="20"/>
      <w:szCs w:val="20"/>
      <w:lang w:val="en-GB"/>
    </w:rPr>
  </w:style>
  <w:style w:type="character" w:customStyle="1" w:styleId="KapitelberschriftZchn">
    <w:name w:val="Kapitelüberschrift Zchn"/>
    <w:basedOn w:val="Absatz-Standardschriftart"/>
    <w:link w:val="Kapitelberschrift"/>
    <w:rsid w:val="00DD0A01"/>
    <w:rPr>
      <w:sz w:val="22"/>
      <w:szCs w:val="22"/>
      <w:lang w:val="en-US" w:eastAsia="en-US" w:bidi="en-US"/>
    </w:rPr>
  </w:style>
  <w:style w:type="paragraph" w:customStyle="1" w:styleId="abstract">
    <w:name w:val="abstract"/>
    <w:basedOn w:val="Standard"/>
    <w:link w:val="abstractZchn"/>
    <w:qFormat/>
    <w:rsid w:val="0017022C"/>
    <w:pPr>
      <w:spacing w:after="120" w:line="240" w:lineRule="auto"/>
      <w:ind w:left="2835" w:firstLine="0"/>
      <w:contextualSpacing/>
    </w:pPr>
    <w:rPr>
      <w:rFonts w:ascii="Candara" w:hAnsi="Candara" w:cs="Miriam Fixed"/>
      <w:sz w:val="20"/>
      <w:szCs w:val="20"/>
      <w:lang w:val="en-GB"/>
    </w:rPr>
  </w:style>
  <w:style w:type="character" w:customStyle="1" w:styleId="KeywordsZchn">
    <w:name w:val="Keywords Zchn"/>
    <w:basedOn w:val="Absatz-Standardschriftart"/>
    <w:link w:val="Keywords"/>
    <w:rsid w:val="00280BE1"/>
    <w:rPr>
      <w:rFonts w:ascii="Candara" w:hAnsi="Candara" w:cs="Miriam Fixed"/>
      <w:lang w:val="en-GB" w:eastAsia="en-US" w:bidi="en-US"/>
    </w:rPr>
  </w:style>
  <w:style w:type="paragraph" w:customStyle="1" w:styleId="affiliation">
    <w:name w:val="affiliation"/>
    <w:basedOn w:val="Standard"/>
    <w:link w:val="affiliationZchn"/>
    <w:qFormat/>
    <w:rsid w:val="007C0166"/>
    <w:pPr>
      <w:spacing w:after="360" w:line="240" w:lineRule="auto"/>
      <w:ind w:firstLine="0"/>
      <w:contextualSpacing/>
    </w:pPr>
    <w:rPr>
      <w:rFonts w:ascii="Candara" w:hAnsi="Candara" w:cs="Miriam Fixed"/>
      <w:i/>
      <w:sz w:val="20"/>
      <w:szCs w:val="20"/>
      <w:lang w:val="en-GB"/>
    </w:rPr>
  </w:style>
  <w:style w:type="character" w:customStyle="1" w:styleId="abstractZchn">
    <w:name w:val="abstract Zchn"/>
    <w:basedOn w:val="Absatz-Standardschriftart"/>
    <w:link w:val="abstract"/>
    <w:rsid w:val="0017022C"/>
    <w:rPr>
      <w:rFonts w:ascii="Candara" w:hAnsi="Candara" w:cs="Miriam Fixed"/>
      <w:lang w:val="en-GB" w:eastAsia="en-US" w:bidi="en-US"/>
    </w:rPr>
  </w:style>
  <w:style w:type="paragraph" w:customStyle="1" w:styleId="authors">
    <w:name w:val="authors"/>
    <w:basedOn w:val="KeinLeerraum"/>
    <w:link w:val="authorsZchn"/>
    <w:qFormat/>
    <w:rsid w:val="0017022C"/>
    <w:pPr>
      <w:ind w:firstLine="0"/>
      <w:contextualSpacing/>
    </w:pPr>
    <w:rPr>
      <w:rFonts w:ascii="Candara" w:hAnsi="Candara"/>
      <w:b/>
      <w:lang w:val="en-GB"/>
    </w:rPr>
  </w:style>
  <w:style w:type="character" w:customStyle="1" w:styleId="affiliationZchn">
    <w:name w:val="affiliation Zchn"/>
    <w:basedOn w:val="Absatz-Standardschriftart"/>
    <w:link w:val="affiliation"/>
    <w:rsid w:val="007C0166"/>
    <w:rPr>
      <w:rFonts w:ascii="Candara" w:hAnsi="Candara" w:cs="Miriam Fixed"/>
      <w:i/>
      <w:lang w:val="en-GB" w:eastAsia="en-US" w:bidi="en-US"/>
    </w:rPr>
  </w:style>
  <w:style w:type="paragraph" w:customStyle="1" w:styleId="Titel1">
    <w:name w:val="Titel1"/>
    <w:basedOn w:val="berschrift1"/>
    <w:link w:val="titleZchn"/>
    <w:qFormat/>
    <w:rsid w:val="0017022C"/>
    <w:pPr>
      <w:spacing w:after="240"/>
      <w:ind w:firstLine="0"/>
      <w:jc w:val="left"/>
    </w:pPr>
    <w:rPr>
      <w:rFonts w:ascii="Candara" w:hAnsi="Candara"/>
      <w:b/>
      <w:lang w:val="en-GB"/>
    </w:rPr>
  </w:style>
  <w:style w:type="character" w:customStyle="1" w:styleId="authorsZchn">
    <w:name w:val="authors Zchn"/>
    <w:basedOn w:val="KeinLeerraumZchn"/>
    <w:link w:val="authors"/>
    <w:rsid w:val="0017022C"/>
    <w:rPr>
      <w:rFonts w:ascii="Candara" w:hAnsi="Candara"/>
      <w:b/>
      <w:sz w:val="22"/>
      <w:szCs w:val="22"/>
      <w:lang w:val="en-GB" w:eastAsia="en-US" w:bidi="en-US"/>
    </w:rPr>
  </w:style>
  <w:style w:type="paragraph" w:customStyle="1" w:styleId="journalkopfzeile1seite">
    <w:name w:val="journal kopfzeile 1.seite"/>
    <w:basedOn w:val="Kopfzeile"/>
    <w:link w:val="journalkopfzeile1seiteZchn"/>
    <w:qFormat/>
    <w:rsid w:val="007F39C2"/>
    <w:pPr>
      <w:spacing w:after="0" w:line="240" w:lineRule="auto"/>
    </w:pPr>
    <w:rPr>
      <w:rFonts w:ascii="Californian FB" w:hAnsi="Californian FB"/>
      <w:i/>
      <w:sz w:val="18"/>
      <w:szCs w:val="18"/>
    </w:rPr>
  </w:style>
  <w:style w:type="character" w:customStyle="1" w:styleId="titleZchn">
    <w:name w:val="title Zchn"/>
    <w:basedOn w:val="berschrift1Zchn"/>
    <w:link w:val="Titel1"/>
    <w:rsid w:val="0017022C"/>
    <w:rPr>
      <w:rFonts w:ascii="Candara" w:hAnsi="Candara"/>
      <w:b/>
      <w:smallCaps/>
      <w:spacing w:val="5"/>
      <w:sz w:val="36"/>
      <w:szCs w:val="36"/>
      <w:lang w:val="en-GB" w:eastAsia="en-US" w:bidi="en-US"/>
    </w:rPr>
  </w:style>
  <w:style w:type="paragraph" w:customStyle="1" w:styleId="acknowledgements">
    <w:name w:val="acknowledgements"/>
    <w:basedOn w:val="Standard"/>
    <w:link w:val="acknowledgementsZchn"/>
    <w:qFormat/>
    <w:rsid w:val="007C0166"/>
    <w:pPr>
      <w:spacing w:after="60" w:line="240" w:lineRule="auto"/>
      <w:contextualSpacing/>
    </w:pPr>
    <w:rPr>
      <w:rFonts w:ascii="Palatino Linotype" w:hAnsi="Palatino Linotype" w:cs="Miriam Fixed"/>
      <w:sz w:val="18"/>
      <w:szCs w:val="18"/>
      <w:lang w:val="en-GB"/>
    </w:rPr>
  </w:style>
  <w:style w:type="character" w:customStyle="1" w:styleId="journalkopfzeile1seiteZchn">
    <w:name w:val="journal kopfzeile 1.seite Zchn"/>
    <w:basedOn w:val="KopfzeileZchn"/>
    <w:link w:val="journalkopfzeile1seite"/>
    <w:rsid w:val="007F39C2"/>
    <w:rPr>
      <w:rFonts w:ascii="Californian FB" w:eastAsia="Times New Roman" w:hAnsi="Californian FB"/>
      <w:i/>
      <w:sz w:val="18"/>
      <w:szCs w:val="18"/>
      <w:lang w:val="en-US" w:eastAsia="en-US" w:bidi="en-US"/>
    </w:rPr>
  </w:style>
  <w:style w:type="paragraph" w:customStyle="1" w:styleId="references">
    <w:name w:val="references"/>
    <w:basedOn w:val="Standard"/>
    <w:link w:val="referencesZchn"/>
    <w:qFormat/>
    <w:rsid w:val="007C0166"/>
    <w:pPr>
      <w:spacing w:before="60" w:after="0" w:line="240" w:lineRule="auto"/>
      <w:ind w:left="113" w:hanging="113"/>
    </w:pPr>
    <w:rPr>
      <w:rFonts w:ascii="Palatino Linotype" w:hAnsi="Palatino Linotype" w:cs="Miriam Fixed"/>
      <w:sz w:val="18"/>
      <w:szCs w:val="20"/>
      <w:lang w:val="en-GB"/>
    </w:rPr>
  </w:style>
  <w:style w:type="character" w:customStyle="1" w:styleId="acknowledgementsZchn">
    <w:name w:val="acknowledgements Zchn"/>
    <w:basedOn w:val="Absatz-Standardschriftart"/>
    <w:link w:val="acknowledgements"/>
    <w:rsid w:val="007C0166"/>
    <w:rPr>
      <w:rFonts w:ascii="Palatino Linotype" w:hAnsi="Palatino Linotype" w:cs="Miriam Fixed"/>
      <w:sz w:val="18"/>
      <w:szCs w:val="18"/>
      <w:lang w:val="en-GB" w:eastAsia="en-US" w:bidi="en-US"/>
    </w:rPr>
  </w:style>
  <w:style w:type="paragraph" w:customStyle="1" w:styleId="Appendix">
    <w:name w:val="Appendix"/>
    <w:basedOn w:val="Standard"/>
    <w:link w:val="AppendixZchn"/>
    <w:qFormat/>
    <w:rsid w:val="007C0166"/>
    <w:pPr>
      <w:spacing w:after="0" w:line="240" w:lineRule="auto"/>
      <w:ind w:firstLine="0"/>
    </w:pPr>
    <w:rPr>
      <w:rFonts w:ascii="Palatino Linotype" w:hAnsi="Palatino Linotype" w:cs="Miriam Fixed"/>
      <w:sz w:val="18"/>
      <w:szCs w:val="18"/>
      <w:lang w:val="en-GB"/>
    </w:rPr>
  </w:style>
  <w:style w:type="character" w:customStyle="1" w:styleId="referencesZchn">
    <w:name w:val="references Zchn"/>
    <w:basedOn w:val="Absatz-Standardschriftart"/>
    <w:link w:val="references"/>
    <w:rsid w:val="007C0166"/>
    <w:rPr>
      <w:rFonts w:ascii="Palatino Linotype" w:hAnsi="Palatino Linotype" w:cs="Miriam Fixed"/>
      <w:sz w:val="18"/>
      <w:lang w:val="en-GB" w:eastAsia="en-US" w:bidi="en-US"/>
    </w:rPr>
  </w:style>
  <w:style w:type="paragraph" w:customStyle="1" w:styleId="normaltext">
    <w:name w:val="normal text"/>
    <w:basedOn w:val="Standard"/>
    <w:link w:val="normaltextZchn"/>
    <w:qFormat/>
    <w:rsid w:val="007C0166"/>
    <w:pPr>
      <w:spacing w:after="0" w:line="240" w:lineRule="auto"/>
    </w:pPr>
    <w:rPr>
      <w:rFonts w:ascii="Palatino Linotype" w:hAnsi="Palatino Linotype" w:cs="Miriam Fixed"/>
      <w:sz w:val="20"/>
      <w:szCs w:val="20"/>
      <w:lang w:val="en-GB"/>
    </w:rPr>
  </w:style>
  <w:style w:type="character" w:customStyle="1" w:styleId="AppendixZchn">
    <w:name w:val="Appendix Zchn"/>
    <w:basedOn w:val="Absatz-Standardschriftart"/>
    <w:link w:val="Appendix"/>
    <w:rsid w:val="007C0166"/>
    <w:rPr>
      <w:rFonts w:ascii="Palatino Linotype" w:hAnsi="Palatino Linotype" w:cs="Miriam Fixed"/>
      <w:sz w:val="18"/>
      <w:szCs w:val="18"/>
      <w:lang w:val="en-GB" w:eastAsia="en-US" w:bidi="en-US"/>
    </w:rPr>
  </w:style>
  <w:style w:type="character" w:customStyle="1" w:styleId="normaltextZchn">
    <w:name w:val="normal text Zchn"/>
    <w:basedOn w:val="Absatz-Standardschriftart"/>
    <w:link w:val="normaltext"/>
    <w:rsid w:val="007C0166"/>
    <w:rPr>
      <w:rFonts w:ascii="Palatino Linotype" w:hAnsi="Palatino Linotype" w:cs="Miriam Fixed"/>
      <w:lang w:val="en-GB" w:eastAsia="en-US" w:bidi="en-US"/>
    </w:rPr>
  </w:style>
  <w:style w:type="paragraph" w:customStyle="1" w:styleId="tabletitle">
    <w:name w:val="table title"/>
    <w:basedOn w:val="Appendix"/>
    <w:link w:val="tabletitleZchn"/>
    <w:qFormat/>
    <w:rsid w:val="00C560F2"/>
    <w:pPr>
      <w:spacing w:before="240" w:after="120"/>
    </w:pPr>
    <w:rPr>
      <w:rFonts w:ascii="Candara" w:hAnsi="Candara"/>
      <w:b/>
    </w:rPr>
  </w:style>
  <w:style w:type="paragraph" w:customStyle="1" w:styleId="tableheadersrow">
    <w:name w:val="table headers row"/>
    <w:basedOn w:val="normaltext"/>
    <w:link w:val="tableheadersrowZchn"/>
    <w:qFormat/>
    <w:rsid w:val="00C560F2"/>
    <w:pPr>
      <w:spacing w:before="60" w:after="60"/>
      <w:ind w:firstLine="0"/>
      <w:jc w:val="left"/>
    </w:pPr>
    <w:rPr>
      <w:rFonts w:ascii="Candara" w:hAnsi="Candara"/>
      <w:sz w:val="18"/>
    </w:rPr>
  </w:style>
  <w:style w:type="character" w:customStyle="1" w:styleId="tabletitleZchn">
    <w:name w:val="table title Zchn"/>
    <w:basedOn w:val="AppendixZchn"/>
    <w:link w:val="tabletitle"/>
    <w:rsid w:val="00C560F2"/>
    <w:rPr>
      <w:rFonts w:ascii="Candara" w:hAnsi="Candara" w:cs="Miriam Fixed"/>
      <w:b/>
      <w:sz w:val="18"/>
      <w:szCs w:val="18"/>
      <w:lang w:val="en-GB" w:eastAsia="en-US" w:bidi="en-US"/>
    </w:rPr>
  </w:style>
  <w:style w:type="paragraph" w:customStyle="1" w:styleId="tablefirstrow">
    <w:name w:val="table first row"/>
    <w:basedOn w:val="normaltext"/>
    <w:link w:val="tablefirstrowZchn"/>
    <w:qFormat/>
    <w:rsid w:val="00C560F2"/>
    <w:pPr>
      <w:spacing w:before="60"/>
      <w:ind w:firstLine="0"/>
      <w:jc w:val="left"/>
    </w:pPr>
    <w:rPr>
      <w:rFonts w:ascii="Candara" w:hAnsi="Candara"/>
      <w:sz w:val="18"/>
    </w:rPr>
  </w:style>
  <w:style w:type="character" w:customStyle="1" w:styleId="tableheadersrowZchn">
    <w:name w:val="table headers row Zchn"/>
    <w:basedOn w:val="normaltextZchn"/>
    <w:link w:val="tableheadersrow"/>
    <w:rsid w:val="00C560F2"/>
    <w:rPr>
      <w:rFonts w:ascii="Candara" w:hAnsi="Candara" w:cs="Miriam Fixed"/>
      <w:sz w:val="18"/>
      <w:lang w:val="en-GB" w:eastAsia="en-US" w:bidi="en-US"/>
    </w:rPr>
  </w:style>
  <w:style w:type="paragraph" w:customStyle="1" w:styleId="tablemiddlerows">
    <w:name w:val="table middle rows"/>
    <w:basedOn w:val="normaltext"/>
    <w:link w:val="tablemiddlerowsZchn"/>
    <w:qFormat/>
    <w:rsid w:val="00C560F2"/>
    <w:pPr>
      <w:spacing w:before="0"/>
      <w:ind w:firstLine="0"/>
      <w:jc w:val="left"/>
    </w:pPr>
    <w:rPr>
      <w:rFonts w:ascii="Candara" w:hAnsi="Candara"/>
      <w:sz w:val="18"/>
    </w:rPr>
  </w:style>
  <w:style w:type="character" w:customStyle="1" w:styleId="tablefirstrowZchn">
    <w:name w:val="table first row Zchn"/>
    <w:basedOn w:val="normaltextZchn"/>
    <w:link w:val="tablefirstrow"/>
    <w:rsid w:val="00C560F2"/>
    <w:rPr>
      <w:rFonts w:ascii="Candara" w:hAnsi="Candara" w:cs="Miriam Fixed"/>
      <w:sz w:val="18"/>
      <w:lang w:val="en-GB" w:eastAsia="en-US" w:bidi="en-US"/>
    </w:rPr>
  </w:style>
  <w:style w:type="paragraph" w:customStyle="1" w:styleId="tablelastrow">
    <w:name w:val="table last row"/>
    <w:basedOn w:val="normaltext"/>
    <w:link w:val="tablelastrowZchn"/>
    <w:qFormat/>
    <w:rsid w:val="00C560F2"/>
    <w:pPr>
      <w:spacing w:before="0" w:after="60"/>
      <w:ind w:firstLine="0"/>
      <w:jc w:val="left"/>
    </w:pPr>
    <w:rPr>
      <w:rFonts w:ascii="Candara" w:hAnsi="Candara"/>
      <w:sz w:val="18"/>
    </w:rPr>
  </w:style>
  <w:style w:type="character" w:customStyle="1" w:styleId="tablemiddlerowsZchn">
    <w:name w:val="table middle rows Zchn"/>
    <w:basedOn w:val="normaltextZchn"/>
    <w:link w:val="tablemiddlerows"/>
    <w:rsid w:val="00C560F2"/>
    <w:rPr>
      <w:rFonts w:ascii="Candara" w:hAnsi="Candara" w:cs="Miriam Fixed"/>
      <w:sz w:val="18"/>
      <w:lang w:val="en-GB" w:eastAsia="en-US" w:bidi="en-US"/>
    </w:rPr>
  </w:style>
  <w:style w:type="character" w:customStyle="1" w:styleId="tablelastrowZchn">
    <w:name w:val="table last row Zchn"/>
    <w:basedOn w:val="normaltextZchn"/>
    <w:link w:val="tablelastrow"/>
    <w:rsid w:val="00C560F2"/>
    <w:rPr>
      <w:rFonts w:ascii="Candara" w:hAnsi="Candara" w:cs="Miriam Fixed"/>
      <w:sz w:val="18"/>
      <w:lang w:val="en-GB" w:eastAsia="en-US" w:bidi="en-US"/>
    </w:rPr>
  </w:style>
  <w:style w:type="character" w:styleId="NichtaufgelsteErwhnung">
    <w:name w:val="Unresolved Mention"/>
    <w:basedOn w:val="Absatz-Standardschriftart"/>
    <w:uiPriority w:val="99"/>
    <w:semiHidden/>
    <w:unhideWhenUsed/>
    <w:rsid w:val="00A42DE5"/>
    <w:rPr>
      <w:color w:val="605E5C"/>
      <w:shd w:val="clear" w:color="auto" w:fill="E1DFDD"/>
    </w:rPr>
  </w:style>
  <w:style w:type="paragraph" w:customStyle="1" w:styleId="articleinfo">
    <w:name w:val="article info"/>
    <w:basedOn w:val="Funotentext"/>
    <w:link w:val="articleinfoZchn"/>
    <w:qFormat/>
    <w:rsid w:val="0017022C"/>
    <w:pPr>
      <w:spacing w:before="0" w:after="0" w:line="240" w:lineRule="exact"/>
      <w:ind w:firstLine="0"/>
      <w:jc w:val="left"/>
    </w:pPr>
    <w:rPr>
      <w:rFonts w:ascii="Candara" w:hAnsi="Candara"/>
      <w:sz w:val="18"/>
      <w:szCs w:val="18"/>
    </w:rPr>
  </w:style>
  <w:style w:type="paragraph" w:customStyle="1" w:styleId="Heading">
    <w:name w:val="Heading"/>
    <w:basedOn w:val="Kapitelberschrift"/>
    <w:link w:val="HeadingZchn"/>
    <w:qFormat/>
    <w:rsid w:val="007C0166"/>
    <w:pPr>
      <w:spacing w:before="200" w:after="120"/>
      <w:ind w:firstLine="0"/>
    </w:pPr>
    <w:rPr>
      <w:rFonts w:ascii="Candara" w:hAnsi="Candara"/>
      <w:b/>
      <w:bCs/>
      <w:smallCaps/>
    </w:rPr>
  </w:style>
  <w:style w:type="character" w:customStyle="1" w:styleId="articleinfoZchn">
    <w:name w:val="article info Zchn"/>
    <w:basedOn w:val="FunotentextZchn"/>
    <w:link w:val="articleinfo"/>
    <w:rsid w:val="0017022C"/>
    <w:rPr>
      <w:rFonts w:ascii="Candara" w:hAnsi="Candara"/>
      <w:sz w:val="18"/>
      <w:szCs w:val="18"/>
      <w:lang w:val="en-US" w:eastAsia="en-US" w:bidi="en-US"/>
    </w:rPr>
  </w:style>
  <w:style w:type="paragraph" w:customStyle="1" w:styleId="Subheading1">
    <w:name w:val="Subheading 1"/>
    <w:basedOn w:val="subheading"/>
    <w:link w:val="Subheading1Zchn"/>
    <w:qFormat/>
    <w:rsid w:val="007C0166"/>
    <w:pPr>
      <w:ind w:firstLine="0"/>
    </w:pPr>
    <w:rPr>
      <w:rFonts w:ascii="Candara" w:hAnsi="Candara"/>
      <w:i w:val="0"/>
      <w:iCs/>
      <w:smallCaps/>
    </w:rPr>
  </w:style>
  <w:style w:type="character" w:customStyle="1" w:styleId="HeadingZchn">
    <w:name w:val="Heading Zchn"/>
    <w:basedOn w:val="KapitelberschriftZchn"/>
    <w:link w:val="Heading"/>
    <w:rsid w:val="007C0166"/>
    <w:rPr>
      <w:rFonts w:ascii="Candara" w:hAnsi="Candara"/>
      <w:b/>
      <w:bCs/>
      <w:smallCaps/>
      <w:sz w:val="22"/>
      <w:szCs w:val="22"/>
      <w:lang w:val="en-US" w:eastAsia="en-US" w:bidi="en-US"/>
    </w:rPr>
  </w:style>
  <w:style w:type="paragraph" w:customStyle="1" w:styleId="Figures">
    <w:name w:val="Figures"/>
    <w:basedOn w:val="tabletitle"/>
    <w:link w:val="FiguresZchn"/>
    <w:qFormat/>
    <w:rsid w:val="00D1604D"/>
    <w:pPr>
      <w:spacing w:after="0"/>
    </w:pPr>
  </w:style>
  <w:style w:type="character" w:customStyle="1" w:styleId="Subheading1Zchn">
    <w:name w:val="Subheading 1 Zchn"/>
    <w:basedOn w:val="subheadingZchn"/>
    <w:link w:val="Subheading1"/>
    <w:rsid w:val="007C0166"/>
    <w:rPr>
      <w:rFonts w:ascii="Candara" w:hAnsi="Candara"/>
      <w:i w:val="0"/>
      <w:iCs/>
      <w:smallCaps/>
      <w:lang w:val="en-US" w:eastAsia="en-US" w:bidi="en-US"/>
    </w:rPr>
  </w:style>
  <w:style w:type="paragraph" w:customStyle="1" w:styleId="Subheading2">
    <w:name w:val="Subheading 2"/>
    <w:basedOn w:val="Subheading1"/>
    <w:link w:val="Subheading2Zchn"/>
    <w:qFormat/>
    <w:rsid w:val="003B461C"/>
    <w:rPr>
      <w:i/>
      <w:smallCaps w:val="0"/>
    </w:rPr>
  </w:style>
  <w:style w:type="character" w:customStyle="1" w:styleId="FiguresZchn">
    <w:name w:val="Figures Zchn"/>
    <w:basedOn w:val="tabletitleZchn"/>
    <w:link w:val="Figures"/>
    <w:rsid w:val="00D1604D"/>
    <w:rPr>
      <w:rFonts w:ascii="Candara" w:hAnsi="Candara" w:cs="Miriam Fixed"/>
      <w:b/>
      <w:sz w:val="18"/>
      <w:szCs w:val="18"/>
      <w:lang w:val="en-GB" w:eastAsia="en-US" w:bidi="en-US"/>
    </w:rPr>
  </w:style>
  <w:style w:type="character" w:customStyle="1" w:styleId="Subheading2Zchn">
    <w:name w:val="Subheading 2 Zchn"/>
    <w:basedOn w:val="Subheading1Zchn"/>
    <w:link w:val="Subheading2"/>
    <w:rsid w:val="003B461C"/>
    <w:rPr>
      <w:rFonts w:ascii="Candara" w:hAnsi="Candara"/>
      <w:i/>
      <w:iCs/>
      <w:smallCaps w:val="0"/>
      <w:lang w:val="en-US" w:eastAsia="en-US" w:bidi="en-US"/>
    </w:rPr>
  </w:style>
  <w:style w:type="table" w:styleId="Listentabelle3">
    <w:name w:val="List Table 3"/>
    <w:basedOn w:val="NormaleTabelle"/>
    <w:uiPriority w:val="48"/>
    <w:rsid w:val="00E37388"/>
    <w:rPr>
      <w:rFonts w:asciiTheme="minorHAnsi" w:eastAsiaTheme="minorHAnsi" w:hAnsiTheme="minorHAnsi" w:cstheme="minorBidi"/>
      <w:sz w:val="22"/>
      <w:szCs w:val="22"/>
      <w:lang w:val="en-IE"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lenraster1">
    <w:name w:val="Tabellenraster1"/>
    <w:basedOn w:val="NormaleTabelle"/>
    <w:next w:val="Tabellenraster"/>
    <w:uiPriority w:val="39"/>
    <w:rsid w:val="00320301"/>
    <w:rPr>
      <w:rFonts w:ascii="Aptos" w:eastAsia="Aptos" w:hAnsi="Aptos"/>
      <w:kern w:val="2"/>
      <w:sz w:val="22"/>
      <w:szCs w:val="22"/>
      <w:lang w:val="it-I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0C37B0"/>
    <w:rPr>
      <w:rFonts w:ascii="Aptos" w:eastAsia="Aptos" w:hAnsi="Aptos"/>
      <w:kern w:val="2"/>
      <w:sz w:val="22"/>
      <w:szCs w:val="22"/>
      <w:lang w:val="it-I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E547CF"/>
    <w:rPr>
      <w:rFonts w:ascii="Aptos" w:eastAsia="Aptos" w:hAnsi="Aptos"/>
      <w:kern w:val="2"/>
      <w:sz w:val="22"/>
      <w:szCs w:val="22"/>
      <w:lang w:val="it-I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E547CF"/>
    <w:rPr>
      <w:rFonts w:ascii="Aptos" w:eastAsia="Aptos" w:hAnsi="Aptos"/>
      <w:kern w:val="2"/>
      <w:sz w:val="22"/>
      <w:szCs w:val="22"/>
      <w:lang w:val="it-I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82728">
      <w:bodyDiv w:val="1"/>
      <w:marLeft w:val="0"/>
      <w:marRight w:val="0"/>
      <w:marTop w:val="0"/>
      <w:marBottom w:val="0"/>
      <w:divBdr>
        <w:top w:val="none" w:sz="0" w:space="0" w:color="auto"/>
        <w:left w:val="none" w:sz="0" w:space="0" w:color="auto"/>
        <w:bottom w:val="none" w:sz="0" w:space="0" w:color="auto"/>
        <w:right w:val="none" w:sz="0" w:space="0" w:color="auto"/>
      </w:divBdr>
    </w:div>
    <w:div w:id="5454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6786/1920-7603(2024)7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Line\JPE\editing\supplements%202021%20OJS3.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09B6E-24B0-49E4-9C65-2E6F0DB9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supplements 2021 OJS3.dotx</Template>
  <TotalTime>0</TotalTime>
  <Pages>3</Pages>
  <Words>528</Words>
  <Characters>3016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dc:creator>
  <cp:lastModifiedBy>CAROLIN MAYER</cp:lastModifiedBy>
  <cp:revision>3</cp:revision>
  <cp:lastPrinted>2021-09-22T08:46:00Z</cp:lastPrinted>
  <dcterms:created xsi:type="dcterms:W3CDTF">2024-12-05T16:38:00Z</dcterms:created>
  <dcterms:modified xsi:type="dcterms:W3CDTF">2024-12-13T11:34:00Z</dcterms:modified>
</cp:coreProperties>
</file>